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7F5FD" w14:textId="77777777" w:rsidR="001C25FE" w:rsidRDefault="006E2FBD">
      <w:pPr>
        <w:pStyle w:val="Textoindependiente"/>
        <w:spacing w:before="78" w:line="291" w:lineRule="exact"/>
        <w:ind w:right="0"/>
        <w:jc w:val="left"/>
      </w:pPr>
      <w:r>
        <w:rPr>
          <w:color w:val="353535"/>
        </w:rPr>
        <w:t>Términos y Condiciones</w:t>
      </w:r>
    </w:p>
    <w:p w14:paraId="34B49399" w14:textId="7103BB1E" w:rsidR="001C25FE" w:rsidRDefault="006E2FBD">
      <w:pPr>
        <w:pStyle w:val="Ttulo"/>
        <w:spacing w:line="242" w:lineRule="auto"/>
      </w:pPr>
      <w:r>
        <w:rPr>
          <w:color w:val="353535"/>
        </w:rPr>
        <w:t>Términos</w:t>
      </w:r>
      <w:r>
        <w:rPr>
          <w:color w:val="353535"/>
          <w:spacing w:val="-14"/>
        </w:rPr>
        <w:t xml:space="preserve"> </w:t>
      </w:r>
      <w:r>
        <w:rPr>
          <w:color w:val="353535"/>
        </w:rPr>
        <w:t>y</w:t>
      </w:r>
      <w:r>
        <w:rPr>
          <w:color w:val="353535"/>
          <w:spacing w:val="-14"/>
        </w:rPr>
        <w:t xml:space="preserve"> </w:t>
      </w:r>
      <w:r>
        <w:rPr>
          <w:color w:val="353535"/>
        </w:rPr>
        <w:t>condiciones</w:t>
      </w:r>
      <w:r>
        <w:rPr>
          <w:color w:val="353535"/>
          <w:spacing w:val="-15"/>
        </w:rPr>
        <w:t xml:space="preserve"> </w:t>
      </w:r>
      <w:r>
        <w:rPr>
          <w:color w:val="353535"/>
        </w:rPr>
        <w:t>de</w:t>
      </w:r>
      <w:r>
        <w:rPr>
          <w:color w:val="353535"/>
          <w:spacing w:val="-15"/>
        </w:rPr>
        <w:t xml:space="preserve"> </w:t>
      </w:r>
      <w:r>
        <w:rPr>
          <w:color w:val="353535"/>
        </w:rPr>
        <w:t>la</w:t>
      </w:r>
      <w:r>
        <w:rPr>
          <w:color w:val="353535"/>
          <w:spacing w:val="-14"/>
        </w:rPr>
        <w:t xml:space="preserve"> </w:t>
      </w:r>
      <w:r>
        <w:rPr>
          <w:color w:val="353535"/>
        </w:rPr>
        <w:t>Dinámica</w:t>
      </w:r>
      <w:r>
        <w:rPr>
          <w:color w:val="353535"/>
          <w:spacing w:val="-14"/>
        </w:rPr>
        <w:t xml:space="preserve"> </w:t>
      </w:r>
      <w:r>
        <w:rPr>
          <w:color w:val="353535"/>
        </w:rPr>
        <w:t>"ZTE</w:t>
      </w:r>
      <w:r>
        <w:rPr>
          <w:color w:val="353535"/>
          <w:spacing w:val="-14"/>
        </w:rPr>
        <w:t xml:space="preserve"> </w:t>
      </w:r>
      <w:r w:rsidR="008D09CC">
        <w:rPr>
          <w:color w:val="353535"/>
        </w:rPr>
        <w:t>Día de Muertos</w:t>
      </w:r>
      <w:r>
        <w:rPr>
          <w:color w:val="353535"/>
        </w:rPr>
        <w:t>"</w:t>
      </w:r>
    </w:p>
    <w:p w14:paraId="0E8F2043" w14:textId="77777777" w:rsidR="001C25FE" w:rsidRDefault="006E2FBD">
      <w:pPr>
        <w:pStyle w:val="Textoindependiente"/>
        <w:spacing w:line="289" w:lineRule="exact"/>
        <w:ind w:right="0"/>
        <w:jc w:val="left"/>
      </w:pPr>
      <w:r>
        <w:rPr>
          <w:color w:val="353535"/>
        </w:rPr>
        <w:t>Reglas y Bases de la Dinámica</w:t>
      </w:r>
    </w:p>
    <w:p w14:paraId="23D56F5A" w14:textId="77777777" w:rsidR="001C25FE" w:rsidRDefault="006E2FBD">
      <w:pPr>
        <w:pStyle w:val="Ttulo1"/>
        <w:ind w:firstLine="0"/>
        <w:jc w:val="left"/>
      </w:pPr>
      <w:r>
        <w:rPr>
          <w:color w:val="353535"/>
        </w:rPr>
        <w:t>Importante:</w:t>
      </w:r>
    </w:p>
    <w:p w14:paraId="4E1D8E56" w14:textId="363ADB86" w:rsidR="001C25FE" w:rsidRDefault="006E2FBD">
      <w:pPr>
        <w:pStyle w:val="Textoindependiente"/>
        <w:spacing w:before="40"/>
      </w:pPr>
      <w:r>
        <w:rPr>
          <w:color w:val="353535"/>
        </w:rPr>
        <w:t>LAS PRESENTES BASES TIENEN POR OBJETO REGLAMENTAR Y ESTABLECER LOS TÉRMINOS Y CONDICIONES DE LA DINÁMICA DENOMINADA “</w:t>
      </w:r>
      <w:r w:rsidR="008D09CC">
        <w:rPr>
          <w:color w:val="353535"/>
        </w:rPr>
        <w:t>Día de Muertos</w:t>
      </w:r>
      <w:r>
        <w:rPr>
          <w:color w:val="353535"/>
        </w:rPr>
        <w:t>”</w:t>
      </w:r>
      <w:r w:rsidR="00CF4525">
        <w:rPr>
          <w:color w:val="353535"/>
        </w:rPr>
        <w:t>.</w:t>
      </w:r>
      <w:r>
        <w:rPr>
          <w:color w:val="353535"/>
        </w:rPr>
        <w:t xml:space="preserve"> ANTES DE PARTICIPAR,</w:t>
      </w:r>
      <w:r>
        <w:rPr>
          <w:color w:val="353535"/>
          <w:spacing w:val="-26"/>
        </w:rPr>
        <w:t xml:space="preserve"> </w:t>
      </w:r>
      <w:r>
        <w:rPr>
          <w:color w:val="353535"/>
        </w:rPr>
        <w:t xml:space="preserve">LEA ATENTAMENTE TODO EL DOCUMENTO, SI NO ESTÁ DE ACUERDO EN ALGÚN PUNTO, </w:t>
      </w:r>
      <w:r>
        <w:rPr>
          <w:color w:val="353535"/>
          <w:spacing w:val="-4"/>
        </w:rPr>
        <w:t xml:space="preserve">POR </w:t>
      </w:r>
      <w:r>
        <w:rPr>
          <w:color w:val="353535"/>
        </w:rPr>
        <w:t>FAVOR ABSTÉNGASE DE PARTICIPAR. AL PARTICIPAR USTED ESTARÁ OTORGANDO SU CONSENTIMIENTO EXPRESO Y SE OBLIGA A SUJETARSE Y CONDUCIRSE CONFORME A LOS TÉRMINOS Y CONDICIONES ESTABLECIDOS EN LAS PRESENTES BASES. ESTAS BASES CONFORMAN EL ACUERDO ENTRE USTED Y EL/LOS ORGANIZADOR(ES) DE PARTICIPAR EN LA DINÁMICA Y SERÁN LAS VÁLIDAS PARA CUALQUIER CONTROVERSIA QUE SE PUDIERA LLEGAR A SUSCITAR.</w:t>
      </w:r>
    </w:p>
    <w:p w14:paraId="5EEA4D63" w14:textId="77777777" w:rsidR="001C25FE" w:rsidRDefault="006E2FBD">
      <w:pPr>
        <w:pStyle w:val="Ttulo1"/>
        <w:numPr>
          <w:ilvl w:val="0"/>
          <w:numId w:val="2"/>
        </w:numPr>
        <w:tabs>
          <w:tab w:val="left" w:pos="333"/>
        </w:tabs>
        <w:spacing w:line="341" w:lineRule="exact"/>
        <w:ind w:hanging="214"/>
        <w:jc w:val="both"/>
      </w:pPr>
      <w:r>
        <w:rPr>
          <w:color w:val="353535"/>
        </w:rPr>
        <w:t>Organizadores de la</w:t>
      </w:r>
      <w:r>
        <w:rPr>
          <w:color w:val="353535"/>
          <w:spacing w:val="-1"/>
        </w:rPr>
        <w:t xml:space="preserve"> </w:t>
      </w:r>
      <w:r>
        <w:rPr>
          <w:color w:val="353535"/>
        </w:rPr>
        <w:t>Dinámica.</w:t>
      </w:r>
    </w:p>
    <w:p w14:paraId="5DA7A821" w14:textId="52D98C7E" w:rsidR="001C25FE" w:rsidRDefault="006E2FBD">
      <w:pPr>
        <w:pStyle w:val="Textoindependiente"/>
        <w:spacing w:before="41"/>
      </w:pPr>
      <w:r w:rsidRPr="00552772">
        <w:rPr>
          <w:color w:val="353535"/>
        </w:rPr>
        <w:t xml:space="preserve">El “Organizador” y responsable de la dinámica es Rebold México, con domicilio en </w:t>
      </w:r>
      <w:r w:rsidR="001B487B" w:rsidRPr="00552772">
        <w:rPr>
          <w:color w:val="353535"/>
        </w:rPr>
        <w:t>Zacatecas 93</w:t>
      </w:r>
      <w:r w:rsidRPr="00552772">
        <w:rPr>
          <w:color w:val="353535"/>
        </w:rPr>
        <w:t xml:space="preserve">, </w:t>
      </w:r>
      <w:r w:rsidR="001B487B" w:rsidRPr="00552772">
        <w:rPr>
          <w:color w:val="353535"/>
        </w:rPr>
        <w:t>Roma Norte Alcaldía Cuauhtémoc</w:t>
      </w:r>
      <w:r w:rsidRPr="00552772">
        <w:rPr>
          <w:color w:val="353535"/>
        </w:rPr>
        <w:t xml:space="preserve">, Ciudad de México, México. CP. </w:t>
      </w:r>
      <w:r w:rsidR="001B487B" w:rsidRPr="00552772">
        <w:rPr>
          <w:color w:val="353535"/>
        </w:rPr>
        <w:t>06700</w:t>
      </w:r>
      <w:r w:rsidRPr="00552772">
        <w:rPr>
          <w:color w:val="353535"/>
        </w:rPr>
        <w:t>.</w:t>
      </w:r>
    </w:p>
    <w:p w14:paraId="03E9D9AD" w14:textId="77777777" w:rsidR="001C25FE" w:rsidRDefault="006E2FBD">
      <w:pPr>
        <w:pStyle w:val="Ttulo1"/>
        <w:numPr>
          <w:ilvl w:val="0"/>
          <w:numId w:val="2"/>
        </w:numPr>
        <w:tabs>
          <w:tab w:val="left" w:pos="407"/>
        </w:tabs>
        <w:ind w:left="406" w:hanging="288"/>
        <w:jc w:val="both"/>
      </w:pPr>
      <w:r>
        <w:rPr>
          <w:color w:val="353535"/>
        </w:rPr>
        <w:t>¿Quién puede</w:t>
      </w:r>
      <w:r>
        <w:rPr>
          <w:color w:val="353535"/>
          <w:spacing w:val="-1"/>
        </w:rPr>
        <w:t xml:space="preserve"> </w:t>
      </w:r>
      <w:r>
        <w:rPr>
          <w:color w:val="353535"/>
        </w:rPr>
        <w:t>participar?</w:t>
      </w:r>
    </w:p>
    <w:p w14:paraId="3D50739A" w14:textId="77777777" w:rsidR="001C25FE" w:rsidRDefault="006E2FBD">
      <w:pPr>
        <w:pStyle w:val="Prrafodelista"/>
        <w:numPr>
          <w:ilvl w:val="1"/>
          <w:numId w:val="1"/>
        </w:numPr>
        <w:tabs>
          <w:tab w:val="left" w:pos="474"/>
        </w:tabs>
        <w:spacing w:before="37"/>
        <w:ind w:right="100" w:firstLine="0"/>
        <w:jc w:val="both"/>
        <w:rPr>
          <w:sz w:val="24"/>
        </w:rPr>
      </w:pPr>
      <w:r>
        <w:rPr>
          <w:color w:val="353535"/>
          <w:sz w:val="24"/>
        </w:rPr>
        <w:t>Puede</w:t>
      </w:r>
      <w:r>
        <w:rPr>
          <w:color w:val="353535"/>
          <w:spacing w:val="-6"/>
          <w:sz w:val="24"/>
        </w:rPr>
        <w:t xml:space="preserve"> </w:t>
      </w:r>
      <w:r>
        <w:rPr>
          <w:color w:val="353535"/>
          <w:sz w:val="24"/>
        </w:rPr>
        <w:t>participar:</w:t>
      </w:r>
      <w:r>
        <w:rPr>
          <w:color w:val="353535"/>
          <w:spacing w:val="-5"/>
          <w:sz w:val="24"/>
        </w:rPr>
        <w:t xml:space="preserve"> </w:t>
      </w:r>
      <w:r>
        <w:rPr>
          <w:color w:val="353535"/>
          <w:sz w:val="24"/>
        </w:rPr>
        <w:t>a.</w:t>
      </w:r>
      <w:r>
        <w:rPr>
          <w:color w:val="353535"/>
          <w:spacing w:val="-6"/>
          <w:sz w:val="24"/>
        </w:rPr>
        <w:t xml:space="preserve"> </w:t>
      </w:r>
      <w:r>
        <w:rPr>
          <w:color w:val="353535"/>
          <w:sz w:val="24"/>
        </w:rPr>
        <w:t>Cualquier</w:t>
      </w:r>
      <w:r>
        <w:rPr>
          <w:color w:val="353535"/>
          <w:spacing w:val="-5"/>
          <w:sz w:val="24"/>
        </w:rPr>
        <w:t xml:space="preserve"> </w:t>
      </w:r>
      <w:r>
        <w:rPr>
          <w:color w:val="353535"/>
          <w:sz w:val="24"/>
        </w:rPr>
        <w:t>persona</w:t>
      </w:r>
      <w:r>
        <w:rPr>
          <w:color w:val="353535"/>
          <w:spacing w:val="-6"/>
          <w:sz w:val="24"/>
        </w:rPr>
        <w:t xml:space="preserve"> </w:t>
      </w:r>
      <w:r>
        <w:rPr>
          <w:color w:val="353535"/>
          <w:sz w:val="24"/>
        </w:rPr>
        <w:t>física</w:t>
      </w:r>
      <w:r>
        <w:rPr>
          <w:color w:val="353535"/>
          <w:spacing w:val="-5"/>
          <w:sz w:val="24"/>
        </w:rPr>
        <w:t xml:space="preserve"> </w:t>
      </w:r>
      <w:r>
        <w:rPr>
          <w:color w:val="353535"/>
          <w:sz w:val="24"/>
        </w:rPr>
        <w:t>que</w:t>
      </w:r>
      <w:r>
        <w:rPr>
          <w:color w:val="353535"/>
          <w:spacing w:val="-5"/>
          <w:sz w:val="24"/>
        </w:rPr>
        <w:t xml:space="preserve"> </w:t>
      </w:r>
      <w:r>
        <w:rPr>
          <w:color w:val="353535"/>
          <w:sz w:val="24"/>
        </w:rPr>
        <w:t>sea</w:t>
      </w:r>
      <w:r>
        <w:rPr>
          <w:color w:val="353535"/>
          <w:spacing w:val="-6"/>
          <w:sz w:val="24"/>
        </w:rPr>
        <w:t xml:space="preserve"> </w:t>
      </w:r>
      <w:r>
        <w:rPr>
          <w:color w:val="353535"/>
          <w:sz w:val="24"/>
        </w:rPr>
        <w:t>mayor</w:t>
      </w:r>
      <w:r>
        <w:rPr>
          <w:color w:val="353535"/>
          <w:spacing w:val="-5"/>
          <w:sz w:val="24"/>
        </w:rPr>
        <w:t xml:space="preserve"> </w:t>
      </w:r>
      <w:r>
        <w:rPr>
          <w:color w:val="353535"/>
          <w:sz w:val="24"/>
        </w:rPr>
        <w:t>de</w:t>
      </w:r>
      <w:r>
        <w:rPr>
          <w:color w:val="353535"/>
          <w:spacing w:val="-6"/>
          <w:sz w:val="24"/>
        </w:rPr>
        <w:t xml:space="preserve"> </w:t>
      </w:r>
      <w:r>
        <w:rPr>
          <w:color w:val="353535"/>
          <w:sz w:val="24"/>
        </w:rPr>
        <w:t>edad,</w:t>
      </w:r>
      <w:r>
        <w:rPr>
          <w:color w:val="353535"/>
          <w:spacing w:val="-5"/>
          <w:sz w:val="24"/>
        </w:rPr>
        <w:t xml:space="preserve"> </w:t>
      </w:r>
      <w:r>
        <w:rPr>
          <w:color w:val="353535"/>
          <w:sz w:val="24"/>
        </w:rPr>
        <w:t>que</w:t>
      </w:r>
      <w:r>
        <w:rPr>
          <w:color w:val="353535"/>
          <w:spacing w:val="-5"/>
          <w:sz w:val="24"/>
        </w:rPr>
        <w:t xml:space="preserve"> </w:t>
      </w:r>
      <w:r>
        <w:rPr>
          <w:color w:val="353535"/>
          <w:sz w:val="24"/>
        </w:rPr>
        <w:t>cuente</w:t>
      </w:r>
      <w:r>
        <w:rPr>
          <w:color w:val="353535"/>
          <w:spacing w:val="-6"/>
          <w:sz w:val="24"/>
        </w:rPr>
        <w:t xml:space="preserve"> </w:t>
      </w:r>
      <w:r>
        <w:rPr>
          <w:color w:val="353535"/>
          <w:sz w:val="24"/>
        </w:rPr>
        <w:t>con</w:t>
      </w:r>
      <w:r>
        <w:rPr>
          <w:color w:val="353535"/>
          <w:spacing w:val="-5"/>
          <w:sz w:val="24"/>
        </w:rPr>
        <w:t xml:space="preserve"> </w:t>
      </w:r>
      <w:r>
        <w:rPr>
          <w:color w:val="353535"/>
          <w:sz w:val="24"/>
        </w:rPr>
        <w:t>un equipo ZTE sin importar modelo y que resida dentro de la República Mexicana (México). El participante deberá tener 18 años cumplidos al inicio de su participación. b. Que haya aceptado los términos y condiciones establecidos en las presentes</w:t>
      </w:r>
      <w:r>
        <w:rPr>
          <w:color w:val="353535"/>
          <w:spacing w:val="-2"/>
          <w:sz w:val="24"/>
        </w:rPr>
        <w:t xml:space="preserve"> </w:t>
      </w:r>
      <w:r>
        <w:rPr>
          <w:color w:val="353535"/>
          <w:sz w:val="24"/>
        </w:rPr>
        <w:t>Bases.</w:t>
      </w:r>
    </w:p>
    <w:p w14:paraId="526FA5CC" w14:textId="77777777" w:rsidR="001C25FE" w:rsidRDefault="006E2FBD">
      <w:pPr>
        <w:pStyle w:val="Prrafodelista"/>
        <w:numPr>
          <w:ilvl w:val="1"/>
          <w:numId w:val="1"/>
        </w:numPr>
        <w:tabs>
          <w:tab w:val="left" w:pos="494"/>
        </w:tabs>
        <w:ind w:right="100" w:firstLine="0"/>
        <w:jc w:val="both"/>
        <w:rPr>
          <w:sz w:val="24"/>
        </w:rPr>
      </w:pPr>
      <w:r>
        <w:rPr>
          <w:color w:val="353535"/>
          <w:sz w:val="24"/>
        </w:rPr>
        <w:t>No podrá participar: a. Cualquier persona que sea empleado de los Organizadores. b. Quienes hayan sido ganadores de cualquiera de las actividades, concursos o dinámicas realizados a través de nuestras redes sociales. c. Empleados de ZTE y/o de las empresas subsidiarias y/o filiales, o desarrolladoras de la aplicación; su cónyuge y/o sus familiares cercanos hasta primer grado de consanguinidad o primero de</w:t>
      </w:r>
      <w:r>
        <w:rPr>
          <w:color w:val="353535"/>
          <w:spacing w:val="-1"/>
          <w:sz w:val="24"/>
        </w:rPr>
        <w:t xml:space="preserve"> </w:t>
      </w:r>
      <w:r>
        <w:rPr>
          <w:color w:val="353535"/>
          <w:sz w:val="24"/>
        </w:rPr>
        <w:t>afinidad.</w:t>
      </w:r>
    </w:p>
    <w:p w14:paraId="20386E8F" w14:textId="77777777" w:rsidR="001C25FE" w:rsidRDefault="006E2FBD">
      <w:pPr>
        <w:pStyle w:val="Ttulo1"/>
        <w:numPr>
          <w:ilvl w:val="0"/>
          <w:numId w:val="2"/>
        </w:numPr>
        <w:tabs>
          <w:tab w:val="left" w:pos="482"/>
        </w:tabs>
        <w:spacing w:before="4"/>
        <w:ind w:left="481" w:hanging="363"/>
        <w:jc w:val="both"/>
      </w:pPr>
      <w:r>
        <w:rPr>
          <w:color w:val="353535"/>
        </w:rPr>
        <w:t>Duración de la</w:t>
      </w:r>
      <w:r>
        <w:rPr>
          <w:color w:val="353535"/>
          <w:spacing w:val="-1"/>
        </w:rPr>
        <w:t xml:space="preserve"> </w:t>
      </w:r>
      <w:r>
        <w:rPr>
          <w:color w:val="353535"/>
        </w:rPr>
        <w:t>dinámica.</w:t>
      </w:r>
    </w:p>
    <w:p w14:paraId="2FF6298F" w14:textId="1CD697E5" w:rsidR="001C25FE" w:rsidRDefault="006E2FBD">
      <w:pPr>
        <w:pStyle w:val="Textoindependiente"/>
        <w:spacing w:before="37"/>
      </w:pPr>
      <w:r>
        <w:rPr>
          <w:color w:val="353535"/>
        </w:rPr>
        <w:t xml:space="preserve">La dinámica estará vigente a partir de la publicación realizada el </w:t>
      </w:r>
      <w:r w:rsidR="008D09CC">
        <w:rPr>
          <w:color w:val="353535"/>
        </w:rPr>
        <w:t xml:space="preserve">domingo </w:t>
      </w:r>
      <w:r w:rsidRPr="00CF4525">
        <w:rPr>
          <w:color w:val="353535"/>
          <w:highlight w:val="yellow"/>
        </w:rPr>
        <w:t xml:space="preserve">1 de </w:t>
      </w:r>
      <w:r w:rsidR="008D09CC" w:rsidRPr="00CF4525">
        <w:rPr>
          <w:color w:val="353535"/>
          <w:highlight w:val="yellow"/>
        </w:rPr>
        <w:t>noviembre</w:t>
      </w:r>
      <w:r w:rsidRPr="00CF4525">
        <w:rPr>
          <w:color w:val="353535"/>
          <w:highlight w:val="yellow"/>
        </w:rPr>
        <w:t xml:space="preserve"> y terminará a las </w:t>
      </w:r>
      <w:r w:rsidR="003E322A">
        <w:rPr>
          <w:color w:val="353535"/>
          <w:highlight w:val="yellow"/>
        </w:rPr>
        <w:t>2</w:t>
      </w:r>
      <w:r w:rsidRPr="00CF4525">
        <w:rPr>
          <w:color w:val="353535"/>
          <w:highlight w:val="yellow"/>
        </w:rPr>
        <w:t>:00</w:t>
      </w:r>
      <w:r w:rsidR="00552772">
        <w:rPr>
          <w:color w:val="353535"/>
          <w:highlight w:val="yellow"/>
        </w:rPr>
        <w:t xml:space="preserve"> pm</w:t>
      </w:r>
      <w:r w:rsidRPr="00CF4525">
        <w:rPr>
          <w:color w:val="353535"/>
          <w:highlight w:val="yellow"/>
        </w:rPr>
        <w:t xml:space="preserve"> del </w:t>
      </w:r>
      <w:r w:rsidR="00552772">
        <w:rPr>
          <w:color w:val="353535"/>
          <w:highlight w:val="yellow"/>
        </w:rPr>
        <w:t>3</w:t>
      </w:r>
      <w:r w:rsidR="008D09CC" w:rsidRPr="00CF4525">
        <w:rPr>
          <w:color w:val="353535"/>
          <w:highlight w:val="yellow"/>
        </w:rPr>
        <w:t xml:space="preserve"> de noviembre</w:t>
      </w:r>
      <w:r w:rsidRPr="00CF4525">
        <w:rPr>
          <w:color w:val="353535"/>
          <w:highlight w:val="yellow"/>
        </w:rPr>
        <w:t xml:space="preserve"> 2020</w:t>
      </w:r>
      <w:r>
        <w:rPr>
          <w:color w:val="353535"/>
        </w:rPr>
        <w:t xml:space="preserve">. Dinámica válida únicamente dentro de la República Mexicana (México). Los usuarios podrán participar desde el momento en que se publiquen </w:t>
      </w:r>
      <w:r w:rsidR="008D09CC">
        <w:rPr>
          <w:color w:val="353535"/>
        </w:rPr>
        <w:t>el posteo</w:t>
      </w:r>
      <w:r>
        <w:rPr>
          <w:color w:val="353535"/>
        </w:rPr>
        <w:t xml:space="preserve"> a través de </w:t>
      </w:r>
      <w:r w:rsidR="008D09CC">
        <w:rPr>
          <w:color w:val="353535"/>
        </w:rPr>
        <w:t>nuestra página de Facebook</w:t>
      </w:r>
      <w:r w:rsidR="00CF4525">
        <w:rPr>
          <w:color w:val="353535"/>
        </w:rPr>
        <w:t xml:space="preserve">.  </w:t>
      </w:r>
    </w:p>
    <w:p w14:paraId="11A522FA" w14:textId="77777777" w:rsidR="001C25FE" w:rsidRDefault="006E2FBD">
      <w:pPr>
        <w:pStyle w:val="Ttulo1"/>
        <w:numPr>
          <w:ilvl w:val="0"/>
          <w:numId w:val="2"/>
        </w:numPr>
        <w:tabs>
          <w:tab w:val="left" w:pos="498"/>
        </w:tabs>
        <w:spacing w:line="341" w:lineRule="exact"/>
        <w:ind w:left="497" w:hanging="379"/>
        <w:jc w:val="both"/>
      </w:pPr>
      <w:r>
        <w:rPr>
          <w:color w:val="353535"/>
        </w:rPr>
        <w:t>¿Cómo</w:t>
      </w:r>
      <w:r>
        <w:rPr>
          <w:color w:val="353535"/>
          <w:spacing w:val="-1"/>
        </w:rPr>
        <w:t xml:space="preserve"> </w:t>
      </w:r>
      <w:r>
        <w:rPr>
          <w:color w:val="353535"/>
        </w:rPr>
        <w:t>participar?</w:t>
      </w:r>
    </w:p>
    <w:p w14:paraId="073B8400" w14:textId="77777777" w:rsidR="001C25FE" w:rsidRDefault="006E2FBD">
      <w:pPr>
        <w:pStyle w:val="Textoindependiente"/>
        <w:spacing w:before="42"/>
        <w:ind w:right="0"/>
      </w:pPr>
      <w:r>
        <w:rPr>
          <w:color w:val="353535"/>
        </w:rPr>
        <w:t>Para participar, los usuarios deberán: a. Contar con un equipo ZTE sin importar el modelo;</w:t>
      </w:r>
    </w:p>
    <w:p w14:paraId="1143A9CD" w14:textId="77777777" w:rsidR="001C25FE" w:rsidRDefault="006E2FBD">
      <w:pPr>
        <w:pStyle w:val="Textoindependiente"/>
      </w:pPr>
      <w:r>
        <w:rPr>
          <w:color w:val="353535"/>
        </w:rPr>
        <w:t>b.</w:t>
      </w:r>
      <w:r>
        <w:rPr>
          <w:color w:val="353535"/>
          <w:spacing w:val="-4"/>
        </w:rPr>
        <w:t xml:space="preserve"> </w:t>
      </w:r>
      <w:r>
        <w:rPr>
          <w:color w:val="353535"/>
        </w:rPr>
        <w:t>Haber</w:t>
      </w:r>
      <w:r>
        <w:rPr>
          <w:color w:val="353535"/>
          <w:spacing w:val="-4"/>
        </w:rPr>
        <w:t xml:space="preserve"> </w:t>
      </w:r>
      <w:r>
        <w:rPr>
          <w:color w:val="353535"/>
        </w:rPr>
        <w:t>leído,</w:t>
      </w:r>
      <w:r>
        <w:rPr>
          <w:color w:val="353535"/>
          <w:spacing w:val="-4"/>
        </w:rPr>
        <w:t xml:space="preserve"> </w:t>
      </w:r>
      <w:r>
        <w:rPr>
          <w:color w:val="353535"/>
        </w:rPr>
        <w:t>aceptado</w:t>
      </w:r>
      <w:r>
        <w:rPr>
          <w:color w:val="353535"/>
          <w:spacing w:val="-3"/>
        </w:rPr>
        <w:t xml:space="preserve"> </w:t>
      </w:r>
      <w:r>
        <w:rPr>
          <w:color w:val="353535"/>
        </w:rPr>
        <w:t>y</w:t>
      </w:r>
      <w:r>
        <w:rPr>
          <w:color w:val="353535"/>
          <w:spacing w:val="-4"/>
        </w:rPr>
        <w:t xml:space="preserve"> </w:t>
      </w:r>
      <w:r>
        <w:rPr>
          <w:color w:val="353535"/>
        </w:rPr>
        <w:t>entendido</w:t>
      </w:r>
      <w:r>
        <w:rPr>
          <w:color w:val="353535"/>
          <w:spacing w:val="-4"/>
        </w:rPr>
        <w:t xml:space="preserve"> </w:t>
      </w:r>
      <w:r>
        <w:rPr>
          <w:color w:val="353535"/>
        </w:rPr>
        <w:t>completamente</w:t>
      </w:r>
      <w:r>
        <w:rPr>
          <w:color w:val="353535"/>
          <w:spacing w:val="-4"/>
        </w:rPr>
        <w:t xml:space="preserve"> </w:t>
      </w:r>
      <w:r>
        <w:rPr>
          <w:color w:val="353535"/>
        </w:rPr>
        <w:t>las</w:t>
      </w:r>
      <w:r>
        <w:rPr>
          <w:color w:val="353535"/>
          <w:spacing w:val="-4"/>
        </w:rPr>
        <w:t xml:space="preserve"> </w:t>
      </w:r>
      <w:r>
        <w:rPr>
          <w:color w:val="353535"/>
        </w:rPr>
        <w:t>presentes</w:t>
      </w:r>
      <w:r>
        <w:rPr>
          <w:color w:val="353535"/>
          <w:spacing w:val="-3"/>
        </w:rPr>
        <w:t xml:space="preserve"> </w:t>
      </w:r>
      <w:r>
        <w:rPr>
          <w:color w:val="353535"/>
        </w:rPr>
        <w:t>Bases,</w:t>
      </w:r>
      <w:r>
        <w:rPr>
          <w:color w:val="353535"/>
          <w:spacing w:val="-4"/>
        </w:rPr>
        <w:t xml:space="preserve"> </w:t>
      </w:r>
      <w:r>
        <w:rPr>
          <w:color w:val="353535"/>
        </w:rPr>
        <w:t>y</w:t>
      </w:r>
      <w:r>
        <w:rPr>
          <w:color w:val="353535"/>
          <w:spacing w:val="-4"/>
        </w:rPr>
        <w:t xml:space="preserve"> </w:t>
      </w:r>
      <w:r>
        <w:rPr>
          <w:color w:val="353535"/>
        </w:rPr>
        <w:t>c.</w:t>
      </w:r>
      <w:r>
        <w:rPr>
          <w:color w:val="353535"/>
          <w:spacing w:val="-4"/>
        </w:rPr>
        <w:t xml:space="preserve"> </w:t>
      </w:r>
      <w:r>
        <w:rPr>
          <w:color w:val="353535"/>
        </w:rPr>
        <w:t>Seguir</w:t>
      </w:r>
      <w:r>
        <w:rPr>
          <w:color w:val="353535"/>
          <w:spacing w:val="-3"/>
        </w:rPr>
        <w:t xml:space="preserve"> </w:t>
      </w:r>
      <w:r>
        <w:rPr>
          <w:color w:val="353535"/>
        </w:rPr>
        <w:t>todos los pasos descritos en el apartado V “Dinámica” de las presentes</w:t>
      </w:r>
      <w:r>
        <w:rPr>
          <w:color w:val="353535"/>
          <w:spacing w:val="-2"/>
        </w:rPr>
        <w:t xml:space="preserve"> </w:t>
      </w:r>
      <w:r>
        <w:rPr>
          <w:color w:val="353535"/>
        </w:rPr>
        <w:t>Bases.</w:t>
      </w:r>
    </w:p>
    <w:p w14:paraId="6BD5E0FB" w14:textId="77777777" w:rsidR="001C25FE" w:rsidRDefault="006E2FBD">
      <w:pPr>
        <w:pStyle w:val="Ttulo1"/>
        <w:numPr>
          <w:ilvl w:val="0"/>
          <w:numId w:val="2"/>
        </w:numPr>
        <w:tabs>
          <w:tab w:val="left" w:pos="423"/>
        </w:tabs>
        <w:ind w:left="422" w:hanging="304"/>
        <w:jc w:val="both"/>
      </w:pPr>
      <w:r>
        <w:rPr>
          <w:color w:val="353535"/>
        </w:rPr>
        <w:t>Dinámica.</w:t>
      </w:r>
    </w:p>
    <w:p w14:paraId="2F228745" w14:textId="1B30A8A4" w:rsidR="001C25FE" w:rsidRPr="006F2B36" w:rsidRDefault="006E2FBD" w:rsidP="006F2B36">
      <w:pPr>
        <w:pStyle w:val="Textoindependiente"/>
        <w:spacing w:before="37"/>
        <w:jc w:val="left"/>
        <w:rPr>
          <w:color w:val="353535"/>
        </w:rPr>
        <w:sectPr w:rsidR="001C25FE" w:rsidRPr="006F2B36">
          <w:type w:val="continuous"/>
          <w:pgSz w:w="12240" w:h="15840"/>
          <w:pgMar w:top="1340" w:right="1600" w:bottom="280" w:left="1580" w:header="720" w:footer="720" w:gutter="0"/>
          <w:cols w:space="720"/>
        </w:sectPr>
      </w:pPr>
      <w:r>
        <w:rPr>
          <w:color w:val="353535"/>
        </w:rPr>
        <w:t xml:space="preserve">Para comenzar a participar: El usuario deberá aceptar los términos y condiciones de la dinámica a. Los usuarios deberán de seguir a ZTE en Facebook e Instagram al momento de participar b. Los participantes deberán de reaccionar y </w:t>
      </w:r>
      <w:r w:rsidR="007F1894">
        <w:rPr>
          <w:color w:val="353535"/>
        </w:rPr>
        <w:t>comentar la publicación con la fotografía elegida para concursar</w:t>
      </w:r>
      <w:r w:rsidR="00A679CD">
        <w:rPr>
          <w:color w:val="353535"/>
        </w:rPr>
        <w:t xml:space="preserve">; </w:t>
      </w:r>
      <w:r w:rsidR="007F1894">
        <w:rPr>
          <w:color w:val="353535"/>
        </w:rPr>
        <w:t xml:space="preserve">podrán invitar a sus amigos a reaccionar a su </w:t>
      </w:r>
      <w:r w:rsidR="007F1894" w:rsidRPr="00552772">
        <w:rPr>
          <w:color w:val="353535"/>
        </w:rPr>
        <w:t>comentario</w:t>
      </w:r>
      <w:r w:rsidR="006F2B36" w:rsidRPr="00552772">
        <w:rPr>
          <w:color w:val="353535"/>
        </w:rPr>
        <w:t xml:space="preserve"> c.  Los participantes deberán publicar una fotografía de su ofrenda de Día de Muertos tomada con su equipo ZTE, en la sección de comentarios de la publicación realizada para el concurso.</w:t>
      </w:r>
    </w:p>
    <w:p w14:paraId="1B49B30D" w14:textId="77777777" w:rsidR="001C25FE" w:rsidRDefault="006E2FBD">
      <w:pPr>
        <w:pStyle w:val="Ttulo1"/>
        <w:numPr>
          <w:ilvl w:val="0"/>
          <w:numId w:val="2"/>
        </w:numPr>
        <w:tabs>
          <w:tab w:val="left" w:pos="498"/>
        </w:tabs>
        <w:spacing w:line="341" w:lineRule="exact"/>
        <w:ind w:left="497" w:hanging="379"/>
        <w:jc w:val="both"/>
      </w:pPr>
      <w:r>
        <w:rPr>
          <w:color w:val="353535"/>
        </w:rPr>
        <w:lastRenderedPageBreak/>
        <w:t>Premio.</w:t>
      </w:r>
    </w:p>
    <w:p w14:paraId="488CDBC7" w14:textId="065C8D36" w:rsidR="000B79EA" w:rsidRDefault="006E2FBD" w:rsidP="000B79EA">
      <w:pPr>
        <w:pStyle w:val="Textoindependiente"/>
        <w:spacing w:before="41"/>
      </w:pPr>
      <w:r>
        <w:rPr>
          <w:color w:val="353535"/>
        </w:rPr>
        <w:t xml:space="preserve">Se entregarán: </w:t>
      </w:r>
      <w:r w:rsidR="006F2B36">
        <w:rPr>
          <w:color w:val="353535"/>
        </w:rPr>
        <w:t xml:space="preserve">al primer lugar, </w:t>
      </w:r>
      <w:r w:rsidR="006F2B36">
        <w:rPr>
          <w:color w:val="353535"/>
          <w:highlight w:val="yellow"/>
        </w:rPr>
        <w:t>u</w:t>
      </w:r>
      <w:r w:rsidR="007F1894" w:rsidRPr="00CF4525">
        <w:rPr>
          <w:color w:val="353535"/>
          <w:highlight w:val="yellow"/>
        </w:rPr>
        <w:t>n</w:t>
      </w:r>
      <w:r w:rsidRPr="00CF4525">
        <w:rPr>
          <w:color w:val="353535"/>
          <w:highlight w:val="yellow"/>
        </w:rPr>
        <w:t xml:space="preserve"> equipo ZTE </w:t>
      </w:r>
      <w:r w:rsidR="007F1894" w:rsidRPr="00CF4525">
        <w:rPr>
          <w:color w:val="353535"/>
          <w:highlight w:val="yellow"/>
        </w:rPr>
        <w:t xml:space="preserve">Axon 11, </w:t>
      </w:r>
      <w:r w:rsidR="006F2B36">
        <w:rPr>
          <w:color w:val="353535"/>
          <w:highlight w:val="yellow"/>
        </w:rPr>
        <w:t xml:space="preserve">al segundo lugar </w:t>
      </w:r>
      <w:r w:rsidR="007F1894" w:rsidRPr="00CF4525">
        <w:rPr>
          <w:color w:val="353535"/>
          <w:highlight w:val="yellow"/>
        </w:rPr>
        <w:t>un equipo ZTE Blade V2020</w:t>
      </w:r>
      <w:r w:rsidR="006F2B36">
        <w:rPr>
          <w:color w:val="353535"/>
          <w:highlight w:val="yellow"/>
        </w:rPr>
        <w:t xml:space="preserve"> y al tercer lugar un equipo</w:t>
      </w:r>
      <w:r w:rsidR="0097509E">
        <w:rPr>
          <w:color w:val="353535"/>
          <w:highlight w:val="yellow"/>
        </w:rPr>
        <w:t xml:space="preserve"> A7s</w:t>
      </w:r>
      <w:bookmarkStart w:id="0" w:name="_GoBack"/>
      <w:bookmarkEnd w:id="0"/>
      <w:r w:rsidR="000B79EA" w:rsidRPr="00CF4525">
        <w:rPr>
          <w:color w:val="353535"/>
          <w:highlight w:val="yellow"/>
        </w:rPr>
        <w:t xml:space="preserve">. </w:t>
      </w:r>
      <w:r w:rsidR="00552772">
        <w:rPr>
          <w:color w:val="353535"/>
          <w:highlight w:val="yellow"/>
        </w:rPr>
        <w:t xml:space="preserve">Los ganadores tendrán que otorgarnos </w:t>
      </w:r>
      <w:r w:rsidR="00B27324">
        <w:rPr>
          <w:color w:val="353535"/>
          <w:highlight w:val="yellow"/>
        </w:rPr>
        <w:t>su domicilio</w:t>
      </w:r>
      <w:r w:rsidR="00552772">
        <w:rPr>
          <w:color w:val="353535"/>
          <w:highlight w:val="yellow"/>
        </w:rPr>
        <w:t xml:space="preserve"> para hacerles llegar el premio por paquetería. </w:t>
      </w:r>
    </w:p>
    <w:p w14:paraId="518FDBF5" w14:textId="5ED83895" w:rsidR="001C25FE" w:rsidRDefault="001C25FE" w:rsidP="000B79EA">
      <w:pPr>
        <w:pStyle w:val="Textoindependiente"/>
        <w:spacing w:before="41"/>
        <w:ind w:right="0"/>
        <w:rPr>
          <w:sz w:val="23"/>
        </w:rPr>
      </w:pPr>
    </w:p>
    <w:p w14:paraId="7D4A11F5" w14:textId="4BA50CDA" w:rsidR="001C25FE" w:rsidRDefault="006E2FBD">
      <w:pPr>
        <w:pStyle w:val="Textoindependiente"/>
      </w:pPr>
      <w:r>
        <w:rPr>
          <w:color w:val="353535"/>
        </w:rPr>
        <w:t>Una vez que se haga la entrega del premio, ZTE México y Rebold no se harán responsables por robo o cualquier situación relacionada. El premio no podrá ser canjeado por dinero en efectivo, ni transferido a terceras personas. Aquellos gastos asociados con la aceptación/reclamo/uso/goce o disfrute del Premio que no se encuentren expresamente indicados</w:t>
      </w:r>
      <w:r>
        <w:rPr>
          <w:color w:val="353535"/>
          <w:spacing w:val="-15"/>
        </w:rPr>
        <w:t xml:space="preserve"> </w:t>
      </w:r>
      <w:r>
        <w:rPr>
          <w:color w:val="353535"/>
        </w:rPr>
        <w:t>en</w:t>
      </w:r>
      <w:r>
        <w:rPr>
          <w:color w:val="353535"/>
          <w:spacing w:val="-14"/>
        </w:rPr>
        <w:t xml:space="preserve"> </w:t>
      </w:r>
      <w:r>
        <w:rPr>
          <w:color w:val="353535"/>
        </w:rPr>
        <w:t>estas</w:t>
      </w:r>
      <w:r>
        <w:rPr>
          <w:color w:val="353535"/>
          <w:spacing w:val="-15"/>
        </w:rPr>
        <w:t xml:space="preserve"> </w:t>
      </w:r>
      <w:r>
        <w:rPr>
          <w:color w:val="353535"/>
        </w:rPr>
        <w:t>Bases,</w:t>
      </w:r>
      <w:r>
        <w:rPr>
          <w:color w:val="353535"/>
          <w:spacing w:val="-14"/>
        </w:rPr>
        <w:t xml:space="preserve"> </w:t>
      </w:r>
      <w:r>
        <w:rPr>
          <w:color w:val="353535"/>
        </w:rPr>
        <w:t>estarán</w:t>
      </w:r>
      <w:r>
        <w:rPr>
          <w:color w:val="353535"/>
          <w:spacing w:val="-15"/>
        </w:rPr>
        <w:t xml:space="preserve"> </w:t>
      </w:r>
      <w:r>
        <w:rPr>
          <w:color w:val="353535"/>
        </w:rPr>
        <w:t>a</w:t>
      </w:r>
      <w:r>
        <w:rPr>
          <w:color w:val="353535"/>
          <w:spacing w:val="-14"/>
        </w:rPr>
        <w:t xml:space="preserve"> </w:t>
      </w:r>
      <w:r>
        <w:rPr>
          <w:color w:val="353535"/>
        </w:rPr>
        <w:t>cargo</w:t>
      </w:r>
      <w:r>
        <w:rPr>
          <w:color w:val="353535"/>
          <w:spacing w:val="-14"/>
        </w:rPr>
        <w:t xml:space="preserve"> </w:t>
      </w:r>
      <w:r>
        <w:rPr>
          <w:color w:val="353535"/>
        </w:rPr>
        <w:t>y</w:t>
      </w:r>
      <w:r>
        <w:rPr>
          <w:color w:val="353535"/>
          <w:spacing w:val="-15"/>
        </w:rPr>
        <w:t xml:space="preserve"> </w:t>
      </w:r>
      <w:r>
        <w:rPr>
          <w:color w:val="353535"/>
        </w:rPr>
        <w:t>serán</w:t>
      </w:r>
      <w:r>
        <w:rPr>
          <w:color w:val="353535"/>
          <w:spacing w:val="-14"/>
        </w:rPr>
        <w:t xml:space="preserve"> </w:t>
      </w:r>
      <w:r>
        <w:rPr>
          <w:color w:val="353535"/>
        </w:rPr>
        <w:t>de</w:t>
      </w:r>
      <w:r>
        <w:rPr>
          <w:color w:val="353535"/>
          <w:spacing w:val="-15"/>
        </w:rPr>
        <w:t xml:space="preserve"> </w:t>
      </w:r>
      <w:r>
        <w:rPr>
          <w:color w:val="353535"/>
        </w:rPr>
        <w:t>la</w:t>
      </w:r>
      <w:r>
        <w:rPr>
          <w:color w:val="353535"/>
          <w:spacing w:val="-14"/>
        </w:rPr>
        <w:t xml:space="preserve"> </w:t>
      </w:r>
      <w:r>
        <w:rPr>
          <w:color w:val="353535"/>
        </w:rPr>
        <w:t>exclusiva</w:t>
      </w:r>
      <w:r>
        <w:rPr>
          <w:color w:val="353535"/>
          <w:spacing w:val="-14"/>
        </w:rPr>
        <w:t xml:space="preserve"> </w:t>
      </w:r>
      <w:r>
        <w:rPr>
          <w:color w:val="353535"/>
        </w:rPr>
        <w:t>responsabilidad</w:t>
      </w:r>
      <w:r>
        <w:rPr>
          <w:color w:val="353535"/>
          <w:spacing w:val="-15"/>
        </w:rPr>
        <w:t xml:space="preserve"> </w:t>
      </w:r>
      <w:r>
        <w:rPr>
          <w:color w:val="353535"/>
        </w:rPr>
        <w:t>del</w:t>
      </w:r>
      <w:r>
        <w:rPr>
          <w:color w:val="353535"/>
          <w:spacing w:val="-14"/>
        </w:rPr>
        <w:t xml:space="preserve"> </w:t>
      </w:r>
      <w:r>
        <w:rPr>
          <w:color w:val="353535"/>
        </w:rPr>
        <w:t>ganador y deberá ser erogado por este último a fin de poder hacer efectiva la entrega del Premio. No</w:t>
      </w:r>
      <w:r>
        <w:rPr>
          <w:color w:val="353535"/>
          <w:spacing w:val="-9"/>
        </w:rPr>
        <w:t xml:space="preserve"> </w:t>
      </w:r>
      <w:r>
        <w:rPr>
          <w:color w:val="353535"/>
        </w:rPr>
        <w:t>está</w:t>
      </w:r>
      <w:r>
        <w:rPr>
          <w:color w:val="353535"/>
          <w:spacing w:val="-9"/>
        </w:rPr>
        <w:t xml:space="preserve"> </w:t>
      </w:r>
      <w:r>
        <w:rPr>
          <w:color w:val="353535"/>
        </w:rPr>
        <w:t>permitida</w:t>
      </w:r>
      <w:r>
        <w:rPr>
          <w:color w:val="353535"/>
          <w:spacing w:val="-8"/>
        </w:rPr>
        <w:t xml:space="preserve"> </w:t>
      </w:r>
      <w:r>
        <w:rPr>
          <w:color w:val="353535"/>
        </w:rPr>
        <w:t>la</w:t>
      </w:r>
      <w:r>
        <w:rPr>
          <w:color w:val="353535"/>
          <w:spacing w:val="-9"/>
        </w:rPr>
        <w:t xml:space="preserve"> </w:t>
      </w:r>
      <w:r>
        <w:rPr>
          <w:color w:val="353535"/>
        </w:rPr>
        <w:t>sustitución</w:t>
      </w:r>
      <w:r>
        <w:rPr>
          <w:color w:val="353535"/>
          <w:spacing w:val="-8"/>
        </w:rPr>
        <w:t xml:space="preserve"> </w:t>
      </w:r>
      <w:r>
        <w:rPr>
          <w:color w:val="353535"/>
        </w:rPr>
        <w:t>de</w:t>
      </w:r>
      <w:r>
        <w:rPr>
          <w:color w:val="353535"/>
          <w:spacing w:val="-9"/>
        </w:rPr>
        <w:t xml:space="preserve"> </w:t>
      </w:r>
      <w:r>
        <w:rPr>
          <w:color w:val="353535"/>
        </w:rPr>
        <w:t>Premio,</w:t>
      </w:r>
      <w:r>
        <w:rPr>
          <w:color w:val="353535"/>
          <w:spacing w:val="-8"/>
        </w:rPr>
        <w:t xml:space="preserve"> </w:t>
      </w:r>
      <w:r>
        <w:rPr>
          <w:color w:val="353535"/>
        </w:rPr>
        <w:t>excepto</w:t>
      </w:r>
      <w:r>
        <w:rPr>
          <w:color w:val="353535"/>
          <w:spacing w:val="-9"/>
        </w:rPr>
        <w:t xml:space="preserve"> </w:t>
      </w:r>
      <w:r>
        <w:rPr>
          <w:color w:val="353535"/>
        </w:rPr>
        <w:t>por</w:t>
      </w:r>
      <w:r>
        <w:rPr>
          <w:color w:val="353535"/>
          <w:spacing w:val="-8"/>
        </w:rPr>
        <w:t xml:space="preserve"> </w:t>
      </w:r>
      <w:r>
        <w:rPr>
          <w:color w:val="353535"/>
        </w:rPr>
        <w:t>decisión</w:t>
      </w:r>
      <w:r>
        <w:rPr>
          <w:color w:val="353535"/>
          <w:spacing w:val="-9"/>
        </w:rPr>
        <w:t xml:space="preserve"> </w:t>
      </w:r>
      <w:r>
        <w:rPr>
          <w:color w:val="353535"/>
        </w:rPr>
        <w:t>de</w:t>
      </w:r>
      <w:r>
        <w:rPr>
          <w:color w:val="353535"/>
          <w:spacing w:val="-8"/>
        </w:rPr>
        <w:t xml:space="preserve"> </w:t>
      </w:r>
      <w:r>
        <w:rPr>
          <w:color w:val="353535"/>
        </w:rPr>
        <w:t>los</w:t>
      </w:r>
      <w:r>
        <w:rPr>
          <w:color w:val="353535"/>
          <w:spacing w:val="-9"/>
        </w:rPr>
        <w:t xml:space="preserve"> </w:t>
      </w:r>
      <w:r>
        <w:rPr>
          <w:color w:val="353535"/>
        </w:rPr>
        <w:t>Organizadores</w:t>
      </w:r>
      <w:r>
        <w:rPr>
          <w:color w:val="353535"/>
          <w:spacing w:val="-8"/>
        </w:rPr>
        <w:t xml:space="preserve"> </w:t>
      </w:r>
      <w:r>
        <w:rPr>
          <w:color w:val="353535"/>
        </w:rPr>
        <w:t>dado el</w:t>
      </w:r>
      <w:r>
        <w:rPr>
          <w:color w:val="353535"/>
          <w:spacing w:val="-6"/>
        </w:rPr>
        <w:t xml:space="preserve"> </w:t>
      </w:r>
      <w:r>
        <w:rPr>
          <w:color w:val="353535"/>
        </w:rPr>
        <w:t>caso</w:t>
      </w:r>
      <w:r>
        <w:rPr>
          <w:color w:val="353535"/>
          <w:spacing w:val="-5"/>
        </w:rPr>
        <w:t xml:space="preserve"> </w:t>
      </w:r>
      <w:r>
        <w:rPr>
          <w:color w:val="353535"/>
        </w:rPr>
        <w:t>de</w:t>
      </w:r>
      <w:r>
        <w:rPr>
          <w:color w:val="353535"/>
          <w:spacing w:val="-6"/>
        </w:rPr>
        <w:t xml:space="preserve"> </w:t>
      </w:r>
      <w:r>
        <w:rPr>
          <w:color w:val="353535"/>
        </w:rPr>
        <w:t>indisponibilidad</w:t>
      </w:r>
      <w:r>
        <w:rPr>
          <w:color w:val="353535"/>
          <w:spacing w:val="-5"/>
        </w:rPr>
        <w:t xml:space="preserve"> </w:t>
      </w:r>
      <w:r>
        <w:rPr>
          <w:color w:val="353535"/>
        </w:rPr>
        <w:t>del</w:t>
      </w:r>
      <w:r>
        <w:rPr>
          <w:color w:val="353535"/>
          <w:spacing w:val="-6"/>
        </w:rPr>
        <w:t xml:space="preserve"> </w:t>
      </w:r>
      <w:r>
        <w:rPr>
          <w:color w:val="353535"/>
        </w:rPr>
        <w:t>mismo</w:t>
      </w:r>
      <w:r>
        <w:rPr>
          <w:color w:val="353535"/>
          <w:spacing w:val="-5"/>
        </w:rPr>
        <w:t xml:space="preserve"> </w:t>
      </w:r>
      <w:r>
        <w:rPr>
          <w:color w:val="353535"/>
        </w:rPr>
        <w:t>por</w:t>
      </w:r>
      <w:r>
        <w:rPr>
          <w:color w:val="353535"/>
          <w:spacing w:val="-6"/>
        </w:rPr>
        <w:t xml:space="preserve"> </w:t>
      </w:r>
      <w:r>
        <w:rPr>
          <w:color w:val="353535"/>
        </w:rPr>
        <w:t>causas</w:t>
      </w:r>
      <w:r>
        <w:rPr>
          <w:color w:val="353535"/>
          <w:spacing w:val="-5"/>
        </w:rPr>
        <w:t xml:space="preserve"> </w:t>
      </w:r>
      <w:r>
        <w:rPr>
          <w:color w:val="353535"/>
        </w:rPr>
        <w:t>de</w:t>
      </w:r>
      <w:r>
        <w:rPr>
          <w:color w:val="353535"/>
          <w:spacing w:val="-6"/>
        </w:rPr>
        <w:t xml:space="preserve"> </w:t>
      </w:r>
      <w:r>
        <w:rPr>
          <w:color w:val="353535"/>
        </w:rPr>
        <w:t>fuerza</w:t>
      </w:r>
      <w:r>
        <w:rPr>
          <w:color w:val="353535"/>
          <w:spacing w:val="-5"/>
        </w:rPr>
        <w:t xml:space="preserve"> </w:t>
      </w:r>
      <w:r>
        <w:rPr>
          <w:color w:val="353535"/>
        </w:rPr>
        <w:t>mayor</w:t>
      </w:r>
      <w:r>
        <w:rPr>
          <w:color w:val="353535"/>
          <w:spacing w:val="-6"/>
        </w:rPr>
        <w:t xml:space="preserve"> </w:t>
      </w:r>
      <w:r>
        <w:rPr>
          <w:color w:val="353535"/>
        </w:rPr>
        <w:t>y</w:t>
      </w:r>
      <w:r>
        <w:rPr>
          <w:color w:val="353535"/>
          <w:spacing w:val="-5"/>
        </w:rPr>
        <w:t xml:space="preserve"> </w:t>
      </w:r>
      <w:r>
        <w:rPr>
          <w:color w:val="353535"/>
        </w:rPr>
        <w:t>solo</w:t>
      </w:r>
      <w:r>
        <w:rPr>
          <w:color w:val="353535"/>
          <w:spacing w:val="-6"/>
        </w:rPr>
        <w:t xml:space="preserve"> </w:t>
      </w:r>
      <w:r>
        <w:rPr>
          <w:color w:val="353535"/>
        </w:rPr>
        <w:t>por</w:t>
      </w:r>
      <w:r>
        <w:rPr>
          <w:color w:val="353535"/>
          <w:spacing w:val="-5"/>
        </w:rPr>
        <w:t xml:space="preserve"> </w:t>
      </w:r>
      <w:r>
        <w:rPr>
          <w:color w:val="353535"/>
        </w:rPr>
        <w:t>otro</w:t>
      </w:r>
      <w:r>
        <w:rPr>
          <w:color w:val="353535"/>
          <w:spacing w:val="-6"/>
        </w:rPr>
        <w:t xml:space="preserve"> </w:t>
      </w:r>
      <w:r>
        <w:rPr>
          <w:color w:val="353535"/>
        </w:rPr>
        <w:t>premio</w:t>
      </w:r>
      <w:r>
        <w:rPr>
          <w:color w:val="353535"/>
          <w:spacing w:val="-5"/>
        </w:rPr>
        <w:t xml:space="preserve"> </w:t>
      </w:r>
      <w:r>
        <w:rPr>
          <w:color w:val="353535"/>
        </w:rPr>
        <w:t>de similar o mayor valor. Al recibir el Premio, el ganador acepta el Premio sin ninguna responsabilidad adicional por parte del organizador. El organizador no será responsable por insatisfacción del ganador al Premio recibido. Las imágenes que pudieran aparecer del Premio en los medios de comunicación que promocionen la dinámica son de referencia. Rebold será el único responsable de obtener y asumir los costos del Premio de esta dinámica. Rebold será el responsable de llevar a cabo la mecánica y ejecución de la dinámica. Se corroborará que los ganadores sigan a ZTE en todas sus redes sociales, que</w:t>
      </w:r>
      <w:r>
        <w:rPr>
          <w:color w:val="353535"/>
          <w:spacing w:val="-23"/>
        </w:rPr>
        <w:t xml:space="preserve"> </w:t>
      </w:r>
      <w:r>
        <w:rPr>
          <w:color w:val="353535"/>
        </w:rPr>
        <w:t>se haya tomada la foto con un equipo ZTE y que sean mayores de</w:t>
      </w:r>
      <w:r>
        <w:rPr>
          <w:color w:val="353535"/>
          <w:spacing w:val="-2"/>
        </w:rPr>
        <w:t xml:space="preserve"> </w:t>
      </w:r>
      <w:r>
        <w:rPr>
          <w:color w:val="353535"/>
        </w:rPr>
        <w:t>edad.</w:t>
      </w:r>
    </w:p>
    <w:p w14:paraId="1D9FD752" w14:textId="77777777" w:rsidR="001C25FE" w:rsidRDefault="006E2FBD">
      <w:pPr>
        <w:pStyle w:val="Ttulo1"/>
        <w:numPr>
          <w:ilvl w:val="0"/>
          <w:numId w:val="2"/>
        </w:numPr>
        <w:tabs>
          <w:tab w:val="left" w:pos="572"/>
        </w:tabs>
        <w:spacing w:before="2"/>
        <w:ind w:left="571" w:hanging="453"/>
        <w:jc w:val="both"/>
      </w:pPr>
      <w:r>
        <w:rPr>
          <w:color w:val="353535"/>
        </w:rPr>
        <w:t>Ganadores.</w:t>
      </w:r>
    </w:p>
    <w:p w14:paraId="18142D3F" w14:textId="3E65C567" w:rsidR="001C25FE" w:rsidRDefault="00A679CD">
      <w:pPr>
        <w:pStyle w:val="Textoindependiente"/>
        <w:spacing w:before="37"/>
      </w:pPr>
      <w:r>
        <w:rPr>
          <w:color w:val="353535"/>
        </w:rPr>
        <w:t>Los</w:t>
      </w:r>
      <w:r w:rsidR="006E2FBD">
        <w:rPr>
          <w:color w:val="353535"/>
          <w:spacing w:val="-4"/>
        </w:rPr>
        <w:t xml:space="preserve"> </w:t>
      </w:r>
      <w:r w:rsidR="006E2FBD">
        <w:rPr>
          <w:color w:val="353535"/>
        </w:rPr>
        <w:t>usuario</w:t>
      </w:r>
      <w:r>
        <w:rPr>
          <w:color w:val="353535"/>
        </w:rPr>
        <w:t>s</w:t>
      </w:r>
      <w:r w:rsidR="006E2FBD">
        <w:rPr>
          <w:color w:val="353535"/>
          <w:spacing w:val="-4"/>
        </w:rPr>
        <w:t xml:space="preserve"> </w:t>
      </w:r>
      <w:r w:rsidR="006E2FBD">
        <w:rPr>
          <w:color w:val="353535"/>
        </w:rPr>
        <w:t>que</w:t>
      </w:r>
      <w:r w:rsidR="006E2FBD">
        <w:rPr>
          <w:color w:val="353535"/>
          <w:spacing w:val="-3"/>
        </w:rPr>
        <w:t xml:space="preserve"> </w:t>
      </w:r>
      <w:r w:rsidR="006E2FBD">
        <w:rPr>
          <w:color w:val="353535"/>
        </w:rPr>
        <w:t>acumule</w:t>
      </w:r>
      <w:r>
        <w:rPr>
          <w:color w:val="353535"/>
        </w:rPr>
        <w:t>n</w:t>
      </w:r>
      <w:r w:rsidR="006E2FBD">
        <w:rPr>
          <w:color w:val="353535"/>
          <w:spacing w:val="-4"/>
        </w:rPr>
        <w:t xml:space="preserve"> </w:t>
      </w:r>
      <w:r w:rsidR="006E2FBD">
        <w:rPr>
          <w:color w:val="353535"/>
        </w:rPr>
        <w:t>la</w:t>
      </w:r>
      <w:r w:rsidR="006E2FBD">
        <w:rPr>
          <w:color w:val="353535"/>
          <w:spacing w:val="-4"/>
        </w:rPr>
        <w:t xml:space="preserve"> </w:t>
      </w:r>
      <w:r w:rsidR="006E2FBD">
        <w:rPr>
          <w:color w:val="353535"/>
        </w:rPr>
        <w:t>mayor</w:t>
      </w:r>
      <w:r w:rsidR="006E2FBD">
        <w:rPr>
          <w:color w:val="353535"/>
          <w:spacing w:val="-3"/>
        </w:rPr>
        <w:t xml:space="preserve"> </w:t>
      </w:r>
      <w:r w:rsidR="006E2FBD">
        <w:rPr>
          <w:color w:val="353535"/>
        </w:rPr>
        <w:t>cantidad</w:t>
      </w:r>
      <w:r w:rsidR="006E2FBD">
        <w:rPr>
          <w:color w:val="353535"/>
          <w:spacing w:val="-4"/>
        </w:rPr>
        <w:t xml:space="preserve"> </w:t>
      </w:r>
      <w:r w:rsidR="006E2FBD">
        <w:rPr>
          <w:color w:val="353535"/>
        </w:rPr>
        <w:t>de</w:t>
      </w:r>
      <w:r w:rsidR="006E2FBD">
        <w:rPr>
          <w:color w:val="353535"/>
          <w:spacing w:val="-3"/>
        </w:rPr>
        <w:t xml:space="preserve"> </w:t>
      </w:r>
      <w:r w:rsidR="006E2FBD">
        <w:rPr>
          <w:color w:val="353535"/>
        </w:rPr>
        <w:t>reacciones</w:t>
      </w:r>
      <w:r w:rsidR="006E2FBD">
        <w:rPr>
          <w:color w:val="353535"/>
          <w:spacing w:val="-4"/>
        </w:rPr>
        <w:t xml:space="preserve"> </w:t>
      </w:r>
      <w:r w:rsidR="006E2FBD">
        <w:rPr>
          <w:color w:val="353535"/>
        </w:rPr>
        <w:t>en</w:t>
      </w:r>
      <w:r w:rsidR="006E2FBD">
        <w:rPr>
          <w:color w:val="353535"/>
          <w:spacing w:val="-4"/>
        </w:rPr>
        <w:t xml:space="preserve"> </w:t>
      </w:r>
      <w:r w:rsidR="006E2FBD">
        <w:rPr>
          <w:color w:val="353535"/>
        </w:rPr>
        <w:t>Facebook</w:t>
      </w:r>
      <w:r w:rsidR="006E2FBD">
        <w:rPr>
          <w:color w:val="353535"/>
          <w:spacing w:val="-4"/>
        </w:rPr>
        <w:t xml:space="preserve"> </w:t>
      </w:r>
      <w:r w:rsidR="006E2FBD">
        <w:rPr>
          <w:color w:val="353535"/>
        </w:rPr>
        <w:t>será</w:t>
      </w:r>
      <w:r>
        <w:rPr>
          <w:color w:val="353535"/>
        </w:rPr>
        <w:t>n</w:t>
      </w:r>
      <w:r w:rsidR="006E2FBD">
        <w:rPr>
          <w:color w:val="353535"/>
          <w:spacing w:val="-3"/>
        </w:rPr>
        <w:t xml:space="preserve"> </w:t>
      </w:r>
      <w:r>
        <w:rPr>
          <w:color w:val="353535"/>
        </w:rPr>
        <w:t>los</w:t>
      </w:r>
      <w:r w:rsidR="006E2FBD">
        <w:rPr>
          <w:color w:val="353535"/>
        </w:rPr>
        <w:t xml:space="preserve"> ganador</w:t>
      </w:r>
      <w:r>
        <w:rPr>
          <w:color w:val="353535"/>
        </w:rPr>
        <w:t>es</w:t>
      </w:r>
      <w:r w:rsidR="006E2FBD">
        <w:rPr>
          <w:color w:val="353535"/>
        </w:rPr>
        <w:t xml:space="preserve"> de la</w:t>
      </w:r>
      <w:r w:rsidR="006E2FBD">
        <w:rPr>
          <w:color w:val="353535"/>
          <w:spacing w:val="-1"/>
        </w:rPr>
        <w:t xml:space="preserve"> </w:t>
      </w:r>
      <w:r w:rsidR="006E2FBD">
        <w:rPr>
          <w:color w:val="353535"/>
        </w:rPr>
        <w:t>dinámica.</w:t>
      </w:r>
    </w:p>
    <w:p w14:paraId="1F459FA7" w14:textId="09A41512" w:rsidR="001C25FE" w:rsidRDefault="006E2FBD" w:rsidP="006F2B36">
      <w:pPr>
        <w:pStyle w:val="Textoindependiente"/>
        <w:sectPr w:rsidR="001C25FE">
          <w:pgSz w:w="12240" w:h="15840"/>
          <w:pgMar w:top="1340" w:right="1600" w:bottom="280" w:left="1580" w:header="720" w:footer="720" w:gutter="0"/>
          <w:cols w:space="720"/>
        </w:sectPr>
      </w:pPr>
      <w:r>
        <w:rPr>
          <w:color w:val="353535"/>
        </w:rPr>
        <w:t>La</w:t>
      </w:r>
      <w:r w:rsidR="00A679CD">
        <w:rPr>
          <w:color w:val="353535"/>
        </w:rPr>
        <w:t>s</w:t>
      </w:r>
      <w:r>
        <w:rPr>
          <w:color w:val="353535"/>
        </w:rPr>
        <w:t xml:space="preserve"> persona</w:t>
      </w:r>
      <w:r w:rsidR="00A679CD">
        <w:rPr>
          <w:color w:val="353535"/>
        </w:rPr>
        <w:t>s</w:t>
      </w:r>
      <w:r>
        <w:rPr>
          <w:color w:val="353535"/>
        </w:rPr>
        <w:t xml:space="preserve"> que se haya</w:t>
      </w:r>
      <w:r w:rsidR="00A679CD">
        <w:rPr>
          <w:color w:val="353535"/>
        </w:rPr>
        <w:t>n</w:t>
      </w:r>
      <w:r>
        <w:rPr>
          <w:color w:val="353535"/>
        </w:rPr>
        <w:t xml:space="preserve"> determinado como ganador</w:t>
      </w:r>
      <w:r w:rsidR="00A679CD">
        <w:rPr>
          <w:color w:val="353535"/>
        </w:rPr>
        <w:t>es</w:t>
      </w:r>
      <w:r>
        <w:rPr>
          <w:color w:val="353535"/>
        </w:rPr>
        <w:t xml:space="preserve"> de la dinámica, Rebold lo</w:t>
      </w:r>
      <w:r w:rsidR="00A679CD">
        <w:rPr>
          <w:color w:val="353535"/>
        </w:rPr>
        <w:t>s</w:t>
      </w:r>
      <w:r>
        <w:rPr>
          <w:color w:val="353535"/>
        </w:rPr>
        <w:t xml:space="preserve"> contactará a través de redes sociales. </w:t>
      </w:r>
      <w:r w:rsidR="00A679CD">
        <w:rPr>
          <w:color w:val="353535"/>
        </w:rPr>
        <w:t>Los</w:t>
      </w:r>
      <w:r>
        <w:rPr>
          <w:color w:val="353535"/>
        </w:rPr>
        <w:t xml:space="preserve"> posible</w:t>
      </w:r>
      <w:r w:rsidR="00A679CD">
        <w:rPr>
          <w:color w:val="353535"/>
        </w:rPr>
        <w:t>s</w:t>
      </w:r>
      <w:r>
        <w:rPr>
          <w:color w:val="353535"/>
        </w:rPr>
        <w:t xml:space="preserve"> ganador</w:t>
      </w:r>
      <w:r w:rsidR="00A679CD">
        <w:rPr>
          <w:color w:val="353535"/>
        </w:rPr>
        <w:t>es</w:t>
      </w:r>
      <w:r>
        <w:rPr>
          <w:color w:val="353535"/>
        </w:rPr>
        <w:t xml:space="preserve"> deberá</w:t>
      </w:r>
      <w:r w:rsidR="00A679CD">
        <w:rPr>
          <w:color w:val="353535"/>
        </w:rPr>
        <w:t>n</w:t>
      </w:r>
      <w:r>
        <w:rPr>
          <w:color w:val="353535"/>
        </w:rPr>
        <w:t xml:space="preserve"> proporcionar: a. Nombre completo; b. Teléfono móvil para contacto, y c. Correo electrónico. Una vez que Rebold haya logrado contactar a</w:t>
      </w:r>
      <w:r w:rsidR="00A679CD">
        <w:rPr>
          <w:color w:val="353535"/>
        </w:rPr>
        <w:t xml:space="preserve"> los</w:t>
      </w:r>
      <w:r>
        <w:rPr>
          <w:color w:val="353535"/>
        </w:rPr>
        <w:t xml:space="preserve"> ganador</w:t>
      </w:r>
      <w:r w:rsidR="00A679CD">
        <w:rPr>
          <w:color w:val="353535"/>
        </w:rPr>
        <w:t xml:space="preserve">es </w:t>
      </w:r>
      <w:r>
        <w:rPr>
          <w:color w:val="353535"/>
        </w:rPr>
        <w:t>de la dinámica</w:t>
      </w:r>
      <w:r w:rsidRPr="00EB5B0E">
        <w:rPr>
          <w:color w:val="353535"/>
          <w:highlight w:val="yellow"/>
        </w:rPr>
        <w:t xml:space="preserve"> le</w:t>
      </w:r>
      <w:r w:rsidR="00A679CD" w:rsidRPr="00EB5B0E">
        <w:rPr>
          <w:color w:val="353535"/>
          <w:highlight w:val="yellow"/>
        </w:rPr>
        <w:t>s</w:t>
      </w:r>
      <w:r w:rsidRPr="00EB5B0E">
        <w:rPr>
          <w:color w:val="353535"/>
          <w:highlight w:val="yellow"/>
        </w:rPr>
        <w:t xml:space="preserve"> indicará que </w:t>
      </w:r>
      <w:r w:rsidR="00EB5B0E" w:rsidRPr="00EB5B0E">
        <w:rPr>
          <w:color w:val="353535"/>
          <w:highlight w:val="yellow"/>
        </w:rPr>
        <w:t xml:space="preserve">envíen (vía </w:t>
      </w:r>
      <w:proofErr w:type="spellStart"/>
      <w:r w:rsidR="00EB5B0E" w:rsidRPr="00EB5B0E">
        <w:rPr>
          <w:color w:val="353535"/>
          <w:highlight w:val="yellow"/>
        </w:rPr>
        <w:t>inbox</w:t>
      </w:r>
      <w:proofErr w:type="spellEnd"/>
      <w:r w:rsidR="00EB5B0E" w:rsidRPr="00EB5B0E">
        <w:rPr>
          <w:color w:val="353535"/>
          <w:highlight w:val="yellow"/>
        </w:rPr>
        <w:t xml:space="preserve"> o email) una fotografía de su identificación oficial, así como la dirección a la que se les enviará el premio</w:t>
      </w:r>
      <w:r w:rsidR="00EB5B0E">
        <w:rPr>
          <w:color w:val="353535"/>
        </w:rPr>
        <w:t xml:space="preserve">. </w:t>
      </w:r>
      <w:r w:rsidR="00A679CD">
        <w:rPr>
          <w:color w:val="353535"/>
        </w:rPr>
        <w:t>Los</w:t>
      </w:r>
      <w:r>
        <w:rPr>
          <w:color w:val="353535"/>
        </w:rPr>
        <w:t xml:space="preserve"> ganador</w:t>
      </w:r>
      <w:r w:rsidR="00A679CD">
        <w:rPr>
          <w:color w:val="353535"/>
        </w:rPr>
        <w:t>es</w:t>
      </w:r>
      <w:r>
        <w:rPr>
          <w:color w:val="353535"/>
        </w:rPr>
        <w:t xml:space="preserve"> deberá</w:t>
      </w:r>
      <w:r w:rsidR="00A679CD">
        <w:rPr>
          <w:color w:val="353535"/>
        </w:rPr>
        <w:t>n</w:t>
      </w:r>
      <w:r>
        <w:rPr>
          <w:color w:val="353535"/>
        </w:rPr>
        <w:t xml:space="preserve"> manifestar expresamente su consentimiento para recibir el Premio correspondiente y deberán firmar los documentos que soliciten los organizadores de manera previa a la entrega del mismo. Para la entrega del premio, </w:t>
      </w:r>
      <w:r w:rsidR="00A679CD">
        <w:rPr>
          <w:color w:val="353535"/>
        </w:rPr>
        <w:t>los</w:t>
      </w:r>
      <w:r>
        <w:rPr>
          <w:color w:val="353535"/>
        </w:rPr>
        <w:t xml:space="preserve"> ganador</w:t>
      </w:r>
      <w:r w:rsidR="00A679CD">
        <w:rPr>
          <w:color w:val="353535"/>
        </w:rPr>
        <w:t>es</w:t>
      </w:r>
      <w:r>
        <w:rPr>
          <w:color w:val="353535"/>
        </w:rPr>
        <w:t xml:space="preserve"> deberá</w:t>
      </w:r>
      <w:r w:rsidR="00A679CD">
        <w:rPr>
          <w:color w:val="353535"/>
        </w:rPr>
        <w:t>n</w:t>
      </w:r>
      <w:r>
        <w:rPr>
          <w:color w:val="353535"/>
        </w:rPr>
        <w:t xml:space="preserve"> presentar identificación oficial. </w:t>
      </w:r>
      <w:r w:rsidRPr="00B27324">
        <w:rPr>
          <w:color w:val="353535"/>
          <w:highlight w:val="yellow"/>
        </w:rPr>
        <w:t>Adicional, se le solicitará tomar una foto con el premio</w:t>
      </w:r>
      <w:r w:rsidR="00B27324" w:rsidRPr="00B27324">
        <w:rPr>
          <w:color w:val="353535"/>
          <w:highlight w:val="yellow"/>
        </w:rPr>
        <w:t xml:space="preserve"> una vez que paquetería lo haya entregado en el domicilio solicitado, misma que deberán enviar de vuelta a través del medio por que fueron contactados.</w:t>
      </w:r>
      <w:r w:rsidR="006F2B36" w:rsidRPr="00B27324">
        <w:rPr>
          <w:color w:val="353535"/>
          <w:highlight w:val="yellow"/>
        </w:rPr>
        <w:t xml:space="preserve"> Las fotografías </w:t>
      </w:r>
      <w:r w:rsidR="00B27324" w:rsidRPr="00B27324">
        <w:rPr>
          <w:color w:val="353535"/>
          <w:highlight w:val="yellow"/>
        </w:rPr>
        <w:t>de los ganadores</w:t>
      </w:r>
      <w:r w:rsidR="006F2B36" w:rsidRPr="00B27324">
        <w:rPr>
          <w:color w:val="353535"/>
          <w:highlight w:val="yellow"/>
        </w:rPr>
        <w:t xml:space="preserve"> serán publicadas posteriormente en las redes sociales de ZTE.</w:t>
      </w:r>
    </w:p>
    <w:p w14:paraId="4D0A8DB4" w14:textId="77777777" w:rsidR="001C25FE" w:rsidRDefault="006E2FBD">
      <w:pPr>
        <w:pStyle w:val="Ttulo1"/>
        <w:numPr>
          <w:ilvl w:val="0"/>
          <w:numId w:val="2"/>
        </w:numPr>
        <w:tabs>
          <w:tab w:val="left" w:pos="647"/>
        </w:tabs>
        <w:spacing w:before="78"/>
        <w:ind w:left="646" w:hanging="528"/>
        <w:jc w:val="both"/>
      </w:pPr>
      <w:r>
        <w:rPr>
          <w:color w:val="353535"/>
        </w:rPr>
        <w:lastRenderedPageBreak/>
        <w:t>Comunicación a los</w:t>
      </w:r>
      <w:r>
        <w:rPr>
          <w:color w:val="353535"/>
          <w:spacing w:val="-1"/>
        </w:rPr>
        <w:t xml:space="preserve"> </w:t>
      </w:r>
      <w:r>
        <w:rPr>
          <w:color w:val="353535"/>
        </w:rPr>
        <w:t>ganadores.</w:t>
      </w:r>
    </w:p>
    <w:p w14:paraId="28EB0989" w14:textId="59C54629" w:rsidR="001C25FE" w:rsidRDefault="006E2FBD">
      <w:pPr>
        <w:pStyle w:val="Textoindependiente"/>
        <w:spacing w:before="42"/>
        <w:ind w:right="99"/>
      </w:pPr>
      <w:r>
        <w:rPr>
          <w:color w:val="353535"/>
        </w:rPr>
        <w:t xml:space="preserve">Los resultados serán finales e inapelables en todos sus aspectos. Los ganadores serán notificados por Rebold con las instrucciones </w:t>
      </w:r>
      <w:r w:rsidR="00EB5B0E">
        <w:rPr>
          <w:color w:val="353535"/>
        </w:rPr>
        <w:t xml:space="preserve">a través de redes sociales </w:t>
      </w:r>
      <w:r>
        <w:rPr>
          <w:color w:val="353535"/>
        </w:rPr>
        <w:t>para recibir el premi</w:t>
      </w:r>
      <w:r w:rsidR="00EB5B0E">
        <w:rPr>
          <w:color w:val="353535"/>
        </w:rPr>
        <w:t>o</w:t>
      </w:r>
      <w:r>
        <w:rPr>
          <w:color w:val="353535"/>
        </w:rPr>
        <w:t>. El ganador deberá proporcionar la información necesaria para su identificación y seguir</w:t>
      </w:r>
      <w:r>
        <w:rPr>
          <w:color w:val="353535"/>
          <w:spacing w:val="-6"/>
        </w:rPr>
        <w:t xml:space="preserve"> </w:t>
      </w:r>
      <w:r>
        <w:rPr>
          <w:color w:val="353535"/>
        </w:rPr>
        <w:t>todas</w:t>
      </w:r>
      <w:r>
        <w:rPr>
          <w:color w:val="353535"/>
          <w:spacing w:val="-6"/>
        </w:rPr>
        <w:t xml:space="preserve"> </w:t>
      </w:r>
      <w:r>
        <w:rPr>
          <w:color w:val="353535"/>
        </w:rPr>
        <w:t>las</w:t>
      </w:r>
      <w:r>
        <w:rPr>
          <w:color w:val="353535"/>
          <w:spacing w:val="-5"/>
        </w:rPr>
        <w:t xml:space="preserve"> </w:t>
      </w:r>
      <w:r>
        <w:rPr>
          <w:color w:val="353535"/>
        </w:rPr>
        <w:t>instrucciones</w:t>
      </w:r>
      <w:r>
        <w:rPr>
          <w:color w:val="353535"/>
          <w:spacing w:val="-6"/>
        </w:rPr>
        <w:t xml:space="preserve"> </w:t>
      </w:r>
      <w:r>
        <w:rPr>
          <w:color w:val="353535"/>
        </w:rPr>
        <w:t>de</w:t>
      </w:r>
      <w:r>
        <w:rPr>
          <w:color w:val="353535"/>
          <w:spacing w:val="-6"/>
        </w:rPr>
        <w:t xml:space="preserve"> </w:t>
      </w:r>
      <w:r>
        <w:rPr>
          <w:color w:val="353535"/>
        </w:rPr>
        <w:t>los</w:t>
      </w:r>
      <w:r>
        <w:rPr>
          <w:color w:val="353535"/>
          <w:spacing w:val="-5"/>
        </w:rPr>
        <w:t xml:space="preserve"> </w:t>
      </w:r>
      <w:r>
        <w:rPr>
          <w:color w:val="353535"/>
        </w:rPr>
        <w:t>organizadores</w:t>
      </w:r>
      <w:r>
        <w:rPr>
          <w:color w:val="353535"/>
          <w:spacing w:val="-6"/>
        </w:rPr>
        <w:t xml:space="preserve"> </w:t>
      </w:r>
      <w:r>
        <w:rPr>
          <w:color w:val="353535"/>
        </w:rPr>
        <w:t>o</w:t>
      </w:r>
      <w:r>
        <w:rPr>
          <w:color w:val="353535"/>
          <w:spacing w:val="-6"/>
        </w:rPr>
        <w:t xml:space="preserve"> </w:t>
      </w:r>
      <w:r>
        <w:rPr>
          <w:color w:val="353535"/>
        </w:rPr>
        <w:t>de</w:t>
      </w:r>
      <w:r>
        <w:rPr>
          <w:color w:val="353535"/>
          <w:spacing w:val="-5"/>
        </w:rPr>
        <w:t xml:space="preserve"> </w:t>
      </w:r>
      <w:r>
        <w:rPr>
          <w:color w:val="353535"/>
        </w:rPr>
        <w:t>lo</w:t>
      </w:r>
      <w:r>
        <w:rPr>
          <w:color w:val="353535"/>
          <w:spacing w:val="-6"/>
        </w:rPr>
        <w:t xml:space="preserve"> </w:t>
      </w:r>
      <w:r>
        <w:rPr>
          <w:color w:val="353535"/>
        </w:rPr>
        <w:t>contrario</w:t>
      </w:r>
      <w:r>
        <w:rPr>
          <w:color w:val="353535"/>
          <w:spacing w:val="-6"/>
        </w:rPr>
        <w:t xml:space="preserve"> </w:t>
      </w:r>
      <w:r>
        <w:rPr>
          <w:color w:val="353535"/>
        </w:rPr>
        <w:t>no</w:t>
      </w:r>
      <w:r>
        <w:rPr>
          <w:color w:val="353535"/>
          <w:spacing w:val="-5"/>
        </w:rPr>
        <w:t xml:space="preserve"> </w:t>
      </w:r>
      <w:r>
        <w:rPr>
          <w:color w:val="353535"/>
        </w:rPr>
        <w:t>se</w:t>
      </w:r>
      <w:r>
        <w:rPr>
          <w:color w:val="353535"/>
          <w:spacing w:val="-6"/>
        </w:rPr>
        <w:t xml:space="preserve"> </w:t>
      </w:r>
      <w:r>
        <w:rPr>
          <w:color w:val="353535"/>
        </w:rPr>
        <w:t>le</w:t>
      </w:r>
      <w:r>
        <w:rPr>
          <w:color w:val="353535"/>
          <w:spacing w:val="-6"/>
        </w:rPr>
        <w:t xml:space="preserve"> </w:t>
      </w:r>
      <w:r>
        <w:rPr>
          <w:color w:val="353535"/>
        </w:rPr>
        <w:t>podrá</w:t>
      </w:r>
      <w:r>
        <w:rPr>
          <w:color w:val="353535"/>
          <w:spacing w:val="-5"/>
        </w:rPr>
        <w:t xml:space="preserve"> </w:t>
      </w:r>
      <w:r>
        <w:rPr>
          <w:color w:val="353535"/>
        </w:rPr>
        <w:t>entregar el</w:t>
      </w:r>
      <w:r>
        <w:rPr>
          <w:color w:val="353535"/>
          <w:spacing w:val="-6"/>
        </w:rPr>
        <w:t xml:space="preserve"> </w:t>
      </w:r>
      <w:r>
        <w:rPr>
          <w:color w:val="353535"/>
        </w:rPr>
        <w:t>premio.</w:t>
      </w:r>
      <w:r>
        <w:rPr>
          <w:color w:val="353535"/>
          <w:spacing w:val="-6"/>
        </w:rPr>
        <w:t xml:space="preserve"> </w:t>
      </w:r>
      <w:r>
        <w:rPr>
          <w:color w:val="353535"/>
        </w:rPr>
        <w:t>Rebold</w:t>
      </w:r>
      <w:r>
        <w:rPr>
          <w:color w:val="353535"/>
          <w:spacing w:val="-5"/>
        </w:rPr>
        <w:t xml:space="preserve"> </w:t>
      </w:r>
      <w:r>
        <w:rPr>
          <w:color w:val="353535"/>
        </w:rPr>
        <w:t>no</w:t>
      </w:r>
      <w:r>
        <w:rPr>
          <w:color w:val="353535"/>
          <w:spacing w:val="-6"/>
        </w:rPr>
        <w:t xml:space="preserve"> </w:t>
      </w:r>
      <w:r>
        <w:rPr>
          <w:color w:val="353535"/>
        </w:rPr>
        <w:t>se</w:t>
      </w:r>
      <w:r>
        <w:rPr>
          <w:color w:val="353535"/>
          <w:spacing w:val="-5"/>
        </w:rPr>
        <w:t xml:space="preserve"> </w:t>
      </w:r>
      <w:r>
        <w:rPr>
          <w:color w:val="353535"/>
        </w:rPr>
        <w:t>hará</w:t>
      </w:r>
      <w:r>
        <w:rPr>
          <w:color w:val="353535"/>
          <w:spacing w:val="-6"/>
        </w:rPr>
        <w:t xml:space="preserve"> </w:t>
      </w:r>
      <w:r>
        <w:rPr>
          <w:color w:val="353535"/>
        </w:rPr>
        <w:t>responsable</w:t>
      </w:r>
      <w:r>
        <w:rPr>
          <w:color w:val="353535"/>
          <w:spacing w:val="-5"/>
        </w:rPr>
        <w:t xml:space="preserve"> </w:t>
      </w:r>
      <w:r>
        <w:rPr>
          <w:color w:val="353535"/>
        </w:rPr>
        <w:t>por</w:t>
      </w:r>
      <w:r>
        <w:rPr>
          <w:color w:val="353535"/>
          <w:spacing w:val="-6"/>
        </w:rPr>
        <w:t xml:space="preserve"> </w:t>
      </w:r>
      <w:r>
        <w:rPr>
          <w:color w:val="353535"/>
        </w:rPr>
        <w:t>ninguna</w:t>
      </w:r>
      <w:r>
        <w:rPr>
          <w:color w:val="353535"/>
          <w:spacing w:val="-6"/>
        </w:rPr>
        <w:t xml:space="preserve"> </w:t>
      </w:r>
      <w:r>
        <w:rPr>
          <w:color w:val="353535"/>
        </w:rPr>
        <w:t>situación</w:t>
      </w:r>
      <w:r>
        <w:rPr>
          <w:color w:val="353535"/>
          <w:spacing w:val="-5"/>
        </w:rPr>
        <w:t xml:space="preserve"> </w:t>
      </w:r>
      <w:r>
        <w:rPr>
          <w:color w:val="353535"/>
        </w:rPr>
        <w:t>que</w:t>
      </w:r>
      <w:r>
        <w:rPr>
          <w:color w:val="353535"/>
          <w:spacing w:val="-6"/>
        </w:rPr>
        <w:t xml:space="preserve"> </w:t>
      </w:r>
      <w:r>
        <w:rPr>
          <w:color w:val="353535"/>
        </w:rPr>
        <w:t>se</w:t>
      </w:r>
      <w:r>
        <w:rPr>
          <w:color w:val="353535"/>
          <w:spacing w:val="-5"/>
        </w:rPr>
        <w:t xml:space="preserve"> </w:t>
      </w:r>
      <w:r>
        <w:rPr>
          <w:color w:val="353535"/>
        </w:rPr>
        <w:t>pudiera</w:t>
      </w:r>
      <w:r>
        <w:rPr>
          <w:color w:val="353535"/>
          <w:spacing w:val="-6"/>
        </w:rPr>
        <w:t xml:space="preserve"> </w:t>
      </w:r>
      <w:r>
        <w:rPr>
          <w:color w:val="353535"/>
        </w:rPr>
        <w:t>presentar</w:t>
      </w:r>
      <w:r>
        <w:rPr>
          <w:color w:val="353535"/>
          <w:spacing w:val="-6"/>
        </w:rPr>
        <w:t xml:space="preserve"> </w:t>
      </w:r>
      <w:r>
        <w:rPr>
          <w:color w:val="353535"/>
        </w:rPr>
        <w:t xml:space="preserve">si el ganador no sigue las instrucciones de los organizadores. Es responsabilidad de los participantes seguir estas instrucciones entregando la información correcta. Deberán </w:t>
      </w:r>
      <w:r w:rsidR="00305A34">
        <w:rPr>
          <w:color w:val="353535"/>
        </w:rPr>
        <w:t>enviar una fotografía visible de la</w:t>
      </w:r>
      <w:r>
        <w:rPr>
          <w:color w:val="353535"/>
        </w:rPr>
        <w:t xml:space="preserve"> identificación oficial. </w:t>
      </w:r>
      <w:r w:rsidR="00305A34" w:rsidRPr="00305A34">
        <w:rPr>
          <w:color w:val="353535"/>
          <w:highlight w:val="yellow"/>
        </w:rPr>
        <w:t>El día 4 de noviembre los</w:t>
      </w:r>
      <w:r w:rsidRPr="00305A34">
        <w:rPr>
          <w:color w:val="353535"/>
          <w:highlight w:val="yellow"/>
        </w:rPr>
        <w:t xml:space="preserve"> ganador</w:t>
      </w:r>
      <w:r w:rsidR="00305A34" w:rsidRPr="00305A34">
        <w:rPr>
          <w:color w:val="353535"/>
          <w:highlight w:val="yellow"/>
        </w:rPr>
        <w:t>es</w:t>
      </w:r>
      <w:r w:rsidRPr="00305A34">
        <w:rPr>
          <w:color w:val="353535"/>
          <w:highlight w:val="yellow"/>
        </w:rPr>
        <w:t xml:space="preserve"> se</w:t>
      </w:r>
      <w:r w:rsidR="00305A34" w:rsidRPr="00305A34">
        <w:rPr>
          <w:color w:val="353535"/>
          <w:highlight w:val="yellow"/>
        </w:rPr>
        <w:t xml:space="preserve">rán contactados vía </w:t>
      </w:r>
      <w:proofErr w:type="spellStart"/>
      <w:r w:rsidR="00305A34" w:rsidRPr="00305A34">
        <w:rPr>
          <w:color w:val="353535"/>
          <w:highlight w:val="yellow"/>
        </w:rPr>
        <w:t>inbox</w:t>
      </w:r>
      <w:proofErr w:type="spellEnd"/>
      <w:r w:rsidR="00305A34" w:rsidRPr="00305A34">
        <w:rPr>
          <w:color w:val="353535"/>
          <w:highlight w:val="yellow"/>
        </w:rPr>
        <w:t xml:space="preserve"> en redes sociales teniendo</w:t>
      </w:r>
      <w:r w:rsidRPr="00305A34">
        <w:rPr>
          <w:color w:val="353535"/>
          <w:highlight w:val="yellow"/>
        </w:rPr>
        <w:t xml:space="preserve"> en un lapso de dos horas</w:t>
      </w:r>
      <w:r w:rsidR="00305A34" w:rsidRPr="00305A34">
        <w:rPr>
          <w:color w:val="353535"/>
          <w:highlight w:val="yellow"/>
        </w:rPr>
        <w:t xml:space="preserve"> para contestar.</w:t>
      </w:r>
      <w:r w:rsidRPr="00305A34">
        <w:rPr>
          <w:color w:val="353535"/>
          <w:highlight w:val="yellow"/>
        </w:rPr>
        <w:t xml:space="preserve"> Si transcurrido este plazo, el ganador no responde, perderá irrevocablemente</w:t>
      </w:r>
      <w:r w:rsidRPr="00305A34">
        <w:rPr>
          <w:color w:val="353535"/>
          <w:spacing w:val="-11"/>
          <w:highlight w:val="yellow"/>
        </w:rPr>
        <w:t xml:space="preserve"> </w:t>
      </w:r>
      <w:r w:rsidRPr="00305A34">
        <w:rPr>
          <w:color w:val="353535"/>
          <w:highlight w:val="yellow"/>
        </w:rPr>
        <w:t>todo</w:t>
      </w:r>
      <w:r w:rsidRPr="00305A34">
        <w:rPr>
          <w:color w:val="353535"/>
          <w:spacing w:val="-10"/>
          <w:highlight w:val="yellow"/>
        </w:rPr>
        <w:t xml:space="preserve"> </w:t>
      </w:r>
      <w:r w:rsidRPr="00305A34">
        <w:rPr>
          <w:color w:val="353535"/>
          <w:highlight w:val="yellow"/>
        </w:rPr>
        <w:t>tipo</w:t>
      </w:r>
      <w:r w:rsidRPr="00305A34">
        <w:rPr>
          <w:color w:val="353535"/>
          <w:spacing w:val="-10"/>
          <w:highlight w:val="yellow"/>
        </w:rPr>
        <w:t xml:space="preserve"> </w:t>
      </w:r>
      <w:r w:rsidRPr="00305A34">
        <w:rPr>
          <w:color w:val="353535"/>
          <w:highlight w:val="yellow"/>
        </w:rPr>
        <w:t>de</w:t>
      </w:r>
      <w:r w:rsidRPr="00305A34">
        <w:rPr>
          <w:color w:val="353535"/>
          <w:spacing w:val="-11"/>
          <w:highlight w:val="yellow"/>
        </w:rPr>
        <w:t xml:space="preserve"> </w:t>
      </w:r>
      <w:r w:rsidRPr="00305A34">
        <w:rPr>
          <w:color w:val="353535"/>
          <w:highlight w:val="yellow"/>
        </w:rPr>
        <w:t>derecho</w:t>
      </w:r>
      <w:r w:rsidRPr="00305A34">
        <w:rPr>
          <w:color w:val="353535"/>
          <w:spacing w:val="-10"/>
          <w:highlight w:val="yellow"/>
        </w:rPr>
        <w:t xml:space="preserve"> </w:t>
      </w:r>
      <w:r w:rsidRPr="00305A34">
        <w:rPr>
          <w:color w:val="353535"/>
          <w:highlight w:val="yellow"/>
        </w:rPr>
        <w:t>sobre</w:t>
      </w:r>
      <w:r w:rsidRPr="00305A34">
        <w:rPr>
          <w:color w:val="353535"/>
          <w:spacing w:val="-10"/>
          <w:highlight w:val="yellow"/>
        </w:rPr>
        <w:t xml:space="preserve"> </w:t>
      </w:r>
      <w:r w:rsidRPr="00305A34">
        <w:rPr>
          <w:color w:val="353535"/>
          <w:highlight w:val="yellow"/>
        </w:rPr>
        <w:t>el</w:t>
      </w:r>
      <w:r w:rsidRPr="00305A34">
        <w:rPr>
          <w:color w:val="353535"/>
          <w:spacing w:val="-11"/>
          <w:highlight w:val="yellow"/>
        </w:rPr>
        <w:t xml:space="preserve"> </w:t>
      </w:r>
      <w:r w:rsidRPr="00305A34">
        <w:rPr>
          <w:color w:val="353535"/>
          <w:highlight w:val="yellow"/>
        </w:rPr>
        <w:t>premio</w:t>
      </w:r>
      <w:r w:rsidRPr="00305A34">
        <w:rPr>
          <w:color w:val="353535"/>
          <w:spacing w:val="-10"/>
          <w:highlight w:val="yellow"/>
        </w:rPr>
        <w:t xml:space="preserve"> </w:t>
      </w:r>
      <w:r w:rsidRPr="00305A34">
        <w:rPr>
          <w:color w:val="353535"/>
          <w:highlight w:val="yellow"/>
        </w:rPr>
        <w:t>procediéndose</w:t>
      </w:r>
      <w:r w:rsidRPr="00305A34">
        <w:rPr>
          <w:color w:val="353535"/>
          <w:spacing w:val="-10"/>
          <w:highlight w:val="yellow"/>
        </w:rPr>
        <w:t xml:space="preserve"> </w:t>
      </w:r>
      <w:r w:rsidRPr="00305A34">
        <w:rPr>
          <w:color w:val="353535"/>
          <w:highlight w:val="yellow"/>
        </w:rPr>
        <w:t>a</w:t>
      </w:r>
      <w:r w:rsidRPr="00305A34">
        <w:rPr>
          <w:color w:val="353535"/>
          <w:spacing w:val="-11"/>
          <w:highlight w:val="yellow"/>
        </w:rPr>
        <w:t xml:space="preserve"> </w:t>
      </w:r>
      <w:r w:rsidRPr="00305A34">
        <w:rPr>
          <w:color w:val="353535"/>
          <w:highlight w:val="yellow"/>
        </w:rPr>
        <w:t>realizar</w:t>
      </w:r>
      <w:r w:rsidRPr="00305A34">
        <w:rPr>
          <w:color w:val="353535"/>
          <w:spacing w:val="-10"/>
          <w:highlight w:val="yellow"/>
        </w:rPr>
        <w:t xml:space="preserve"> </w:t>
      </w:r>
      <w:r w:rsidRPr="00305A34">
        <w:rPr>
          <w:color w:val="353535"/>
          <w:highlight w:val="yellow"/>
        </w:rPr>
        <w:t>una</w:t>
      </w:r>
      <w:r w:rsidRPr="00305A34">
        <w:rPr>
          <w:color w:val="353535"/>
          <w:spacing w:val="-10"/>
          <w:highlight w:val="yellow"/>
        </w:rPr>
        <w:t xml:space="preserve"> </w:t>
      </w:r>
      <w:r w:rsidRPr="00305A34">
        <w:rPr>
          <w:color w:val="353535"/>
          <w:highlight w:val="yellow"/>
        </w:rPr>
        <w:t>nueva asignación de ganador</w:t>
      </w:r>
      <w:r>
        <w:rPr>
          <w:color w:val="353535"/>
        </w:rPr>
        <w:t xml:space="preserve"> bajo las mismas condiciones de estas bases. El nuevo ganador asignado tendrá los mismos derechos en tiempo para ser</w:t>
      </w:r>
      <w:r>
        <w:rPr>
          <w:color w:val="353535"/>
          <w:spacing w:val="-2"/>
        </w:rPr>
        <w:t xml:space="preserve"> </w:t>
      </w:r>
      <w:r>
        <w:rPr>
          <w:color w:val="353535"/>
        </w:rPr>
        <w:t>contactado.</w:t>
      </w:r>
    </w:p>
    <w:p w14:paraId="5BD989C3" w14:textId="77777777" w:rsidR="001C25FE" w:rsidRDefault="006E2FBD">
      <w:pPr>
        <w:pStyle w:val="Ttulo1"/>
        <w:numPr>
          <w:ilvl w:val="0"/>
          <w:numId w:val="2"/>
        </w:numPr>
        <w:tabs>
          <w:tab w:val="left" w:pos="487"/>
        </w:tabs>
        <w:spacing w:line="340" w:lineRule="exact"/>
        <w:ind w:left="486" w:hanging="368"/>
        <w:jc w:val="both"/>
      </w:pPr>
      <w:r>
        <w:rPr>
          <w:color w:val="353535"/>
        </w:rPr>
        <w:t>Requisitos para la entrega del</w:t>
      </w:r>
      <w:r>
        <w:rPr>
          <w:color w:val="353535"/>
          <w:spacing w:val="-2"/>
        </w:rPr>
        <w:t xml:space="preserve"> </w:t>
      </w:r>
      <w:r>
        <w:rPr>
          <w:color w:val="353535"/>
        </w:rPr>
        <w:t>premio.</w:t>
      </w:r>
    </w:p>
    <w:p w14:paraId="4386D222" w14:textId="13128929" w:rsidR="001C25FE" w:rsidRDefault="006E2FBD">
      <w:pPr>
        <w:pStyle w:val="Textoindependiente"/>
        <w:spacing w:before="42"/>
        <w:ind w:right="102"/>
      </w:pPr>
      <w:r>
        <w:rPr>
          <w:color w:val="353535"/>
        </w:rPr>
        <w:t xml:space="preserve">Al momento de reclamar el premio, el usuario deberá </w:t>
      </w:r>
      <w:r w:rsidR="00305A34">
        <w:rPr>
          <w:color w:val="353535"/>
        </w:rPr>
        <w:t>enviar una fotografía de su</w:t>
      </w:r>
      <w:r>
        <w:rPr>
          <w:color w:val="353535"/>
        </w:rPr>
        <w:t xml:space="preserve"> documento de identificación, firmar un acuerdo de uso de imagen en caso de que Rebold decida publicar la foto de los ganadores en redes sociales.</w:t>
      </w:r>
    </w:p>
    <w:p w14:paraId="26384974" w14:textId="77777777" w:rsidR="001C25FE" w:rsidRDefault="006E2FBD">
      <w:pPr>
        <w:pStyle w:val="Ttulo1"/>
        <w:numPr>
          <w:ilvl w:val="0"/>
          <w:numId w:val="2"/>
        </w:numPr>
        <w:tabs>
          <w:tab w:val="left" w:pos="412"/>
        </w:tabs>
        <w:ind w:left="411" w:hanging="293"/>
        <w:jc w:val="both"/>
      </w:pPr>
      <w:r>
        <w:rPr>
          <w:color w:val="353535"/>
        </w:rPr>
        <w:t>Publicación de las bases y</w:t>
      </w:r>
      <w:r>
        <w:rPr>
          <w:color w:val="353535"/>
          <w:spacing w:val="-2"/>
        </w:rPr>
        <w:t xml:space="preserve"> </w:t>
      </w:r>
      <w:r>
        <w:rPr>
          <w:color w:val="353535"/>
        </w:rPr>
        <w:t>reglas.</w:t>
      </w:r>
    </w:p>
    <w:p w14:paraId="5866BE95" w14:textId="77777777" w:rsidR="001C25FE" w:rsidRDefault="006E2FBD">
      <w:pPr>
        <w:pStyle w:val="Textoindependiente"/>
        <w:spacing w:before="37"/>
      </w:pPr>
      <w:r>
        <w:rPr>
          <w:color w:val="353535"/>
        </w:rPr>
        <w:t xml:space="preserve">La publicación de estas bases y reglas se realizará en la página de </w:t>
      </w:r>
      <w:r>
        <w:rPr>
          <w:color w:val="DCA10D"/>
        </w:rPr>
        <w:t xml:space="preserve">https://ztedevices.mx/legales/ </w:t>
      </w:r>
      <w:r>
        <w:rPr>
          <w:color w:val="353535"/>
        </w:rPr>
        <w:t>con el fin de hacer del conocimiento de todos aquellos suscriptores interesados: a. los requisitos para poder participar; b. los mecanismos de participación; y c. su obligación de aceptar las bases y reglas.</w:t>
      </w:r>
    </w:p>
    <w:p w14:paraId="78AA32FE" w14:textId="77777777" w:rsidR="001C25FE" w:rsidRDefault="006E2FBD">
      <w:pPr>
        <w:pStyle w:val="Ttulo1"/>
        <w:numPr>
          <w:ilvl w:val="0"/>
          <w:numId w:val="2"/>
        </w:numPr>
        <w:tabs>
          <w:tab w:val="left" w:pos="486"/>
        </w:tabs>
        <w:spacing w:before="4"/>
        <w:ind w:left="485" w:hanging="367"/>
        <w:jc w:val="both"/>
      </w:pPr>
      <w:r>
        <w:rPr>
          <w:color w:val="353535"/>
        </w:rPr>
        <w:t>Aceptación de las Bases de la</w:t>
      </w:r>
      <w:r>
        <w:rPr>
          <w:color w:val="353535"/>
          <w:spacing w:val="-2"/>
        </w:rPr>
        <w:t xml:space="preserve"> </w:t>
      </w:r>
      <w:r>
        <w:rPr>
          <w:color w:val="353535"/>
        </w:rPr>
        <w:t>dinámica.</w:t>
      </w:r>
    </w:p>
    <w:p w14:paraId="34732473" w14:textId="1C4B8795" w:rsidR="001C25FE" w:rsidRDefault="006E2FBD">
      <w:pPr>
        <w:pStyle w:val="Textoindependiente"/>
        <w:spacing w:before="37"/>
      </w:pPr>
      <w:r>
        <w:rPr>
          <w:color w:val="353535"/>
        </w:rPr>
        <w:t>Por el solo hecho de aceptar las Bases de esta dinámica y/o llevar a cabo, alguna de las acciones y/o actividades detalladas en cada una de las fases de la dinámica y/o de aceptar el</w:t>
      </w:r>
      <w:r>
        <w:rPr>
          <w:color w:val="353535"/>
          <w:spacing w:val="-14"/>
        </w:rPr>
        <w:t xml:space="preserve"> </w:t>
      </w:r>
      <w:r>
        <w:rPr>
          <w:color w:val="353535"/>
        </w:rPr>
        <w:t>Premio:</w:t>
      </w:r>
      <w:r>
        <w:rPr>
          <w:color w:val="353535"/>
          <w:spacing w:val="-13"/>
        </w:rPr>
        <w:t xml:space="preserve"> </w:t>
      </w:r>
      <w:r>
        <w:rPr>
          <w:color w:val="353535"/>
        </w:rPr>
        <w:t>a.</w:t>
      </w:r>
      <w:r>
        <w:rPr>
          <w:color w:val="353535"/>
          <w:spacing w:val="-14"/>
        </w:rPr>
        <w:t xml:space="preserve"> </w:t>
      </w:r>
      <w:r>
        <w:rPr>
          <w:color w:val="353535"/>
        </w:rPr>
        <w:t>Autoriza</w:t>
      </w:r>
      <w:r>
        <w:rPr>
          <w:color w:val="353535"/>
          <w:spacing w:val="-13"/>
        </w:rPr>
        <w:t xml:space="preserve"> </w:t>
      </w:r>
      <w:r>
        <w:rPr>
          <w:color w:val="353535"/>
        </w:rPr>
        <w:t>en</w:t>
      </w:r>
      <w:r>
        <w:rPr>
          <w:color w:val="353535"/>
          <w:spacing w:val="-13"/>
        </w:rPr>
        <w:t xml:space="preserve"> </w:t>
      </w:r>
      <w:r>
        <w:rPr>
          <w:color w:val="353535"/>
        </w:rPr>
        <w:t>forma</w:t>
      </w:r>
      <w:r>
        <w:rPr>
          <w:color w:val="353535"/>
          <w:spacing w:val="-14"/>
        </w:rPr>
        <w:t xml:space="preserve"> </w:t>
      </w:r>
      <w:r>
        <w:rPr>
          <w:color w:val="353535"/>
        </w:rPr>
        <w:t>absoluta</w:t>
      </w:r>
      <w:r>
        <w:rPr>
          <w:color w:val="353535"/>
          <w:spacing w:val="-13"/>
        </w:rPr>
        <w:t xml:space="preserve"> </w:t>
      </w:r>
      <w:r>
        <w:rPr>
          <w:color w:val="353535"/>
        </w:rPr>
        <w:t>y</w:t>
      </w:r>
      <w:r>
        <w:rPr>
          <w:color w:val="353535"/>
          <w:spacing w:val="-13"/>
        </w:rPr>
        <w:t xml:space="preserve"> </w:t>
      </w:r>
      <w:r>
        <w:rPr>
          <w:color w:val="353535"/>
        </w:rPr>
        <w:t>gratuita</w:t>
      </w:r>
      <w:r>
        <w:rPr>
          <w:color w:val="353535"/>
          <w:spacing w:val="-14"/>
        </w:rPr>
        <w:t xml:space="preserve"> </w:t>
      </w:r>
      <w:r>
        <w:rPr>
          <w:color w:val="353535"/>
        </w:rPr>
        <w:t>a</w:t>
      </w:r>
      <w:r>
        <w:rPr>
          <w:color w:val="353535"/>
          <w:spacing w:val="-13"/>
        </w:rPr>
        <w:t xml:space="preserve"> </w:t>
      </w:r>
      <w:r>
        <w:rPr>
          <w:color w:val="353535"/>
        </w:rPr>
        <w:t>los</w:t>
      </w:r>
      <w:r>
        <w:rPr>
          <w:color w:val="353535"/>
          <w:spacing w:val="-13"/>
        </w:rPr>
        <w:t xml:space="preserve"> </w:t>
      </w:r>
      <w:r>
        <w:rPr>
          <w:color w:val="353535"/>
        </w:rPr>
        <w:t>Organizadores,</w:t>
      </w:r>
      <w:r>
        <w:rPr>
          <w:color w:val="353535"/>
          <w:spacing w:val="-14"/>
        </w:rPr>
        <w:t xml:space="preserve"> </w:t>
      </w:r>
      <w:r>
        <w:rPr>
          <w:color w:val="353535"/>
        </w:rPr>
        <w:t>el</w:t>
      </w:r>
      <w:r>
        <w:rPr>
          <w:color w:val="353535"/>
          <w:spacing w:val="-13"/>
        </w:rPr>
        <w:t xml:space="preserve"> </w:t>
      </w:r>
      <w:r>
        <w:rPr>
          <w:color w:val="353535"/>
        </w:rPr>
        <w:t>uso</w:t>
      </w:r>
      <w:r>
        <w:rPr>
          <w:color w:val="353535"/>
          <w:spacing w:val="-14"/>
        </w:rPr>
        <w:t xml:space="preserve"> </w:t>
      </w:r>
      <w:r>
        <w:rPr>
          <w:color w:val="353535"/>
        </w:rPr>
        <w:t>de</w:t>
      </w:r>
      <w:r>
        <w:rPr>
          <w:color w:val="353535"/>
          <w:spacing w:val="-13"/>
        </w:rPr>
        <w:t xml:space="preserve"> </w:t>
      </w:r>
      <w:r>
        <w:rPr>
          <w:color w:val="353535"/>
        </w:rPr>
        <w:t>su</w:t>
      </w:r>
      <w:r>
        <w:rPr>
          <w:color w:val="353535"/>
          <w:spacing w:val="-13"/>
        </w:rPr>
        <w:t xml:space="preserve"> </w:t>
      </w:r>
      <w:r>
        <w:rPr>
          <w:color w:val="353535"/>
        </w:rPr>
        <w:t>nombre, lugar</w:t>
      </w:r>
      <w:r>
        <w:rPr>
          <w:color w:val="353535"/>
          <w:spacing w:val="-12"/>
        </w:rPr>
        <w:t xml:space="preserve"> </w:t>
      </w:r>
      <w:r>
        <w:rPr>
          <w:color w:val="353535"/>
        </w:rPr>
        <w:t>de</w:t>
      </w:r>
      <w:r>
        <w:rPr>
          <w:color w:val="353535"/>
          <w:spacing w:val="-11"/>
        </w:rPr>
        <w:t xml:space="preserve"> </w:t>
      </w:r>
      <w:r>
        <w:rPr>
          <w:color w:val="353535"/>
        </w:rPr>
        <w:t>residencia</w:t>
      </w:r>
      <w:r>
        <w:rPr>
          <w:color w:val="353535"/>
          <w:spacing w:val="-12"/>
        </w:rPr>
        <w:t xml:space="preserve"> </w:t>
      </w:r>
      <w:r>
        <w:rPr>
          <w:color w:val="353535"/>
        </w:rPr>
        <w:t>(ciudad),</w:t>
      </w:r>
      <w:r>
        <w:rPr>
          <w:color w:val="353535"/>
          <w:spacing w:val="-11"/>
        </w:rPr>
        <w:t xml:space="preserve"> </w:t>
      </w:r>
      <w:r>
        <w:rPr>
          <w:color w:val="353535"/>
        </w:rPr>
        <w:t>voz,</w:t>
      </w:r>
      <w:r>
        <w:rPr>
          <w:color w:val="353535"/>
          <w:spacing w:val="-12"/>
        </w:rPr>
        <w:t xml:space="preserve"> </w:t>
      </w:r>
      <w:r>
        <w:rPr>
          <w:color w:val="353535"/>
        </w:rPr>
        <w:t>fotografía,</w:t>
      </w:r>
      <w:r>
        <w:rPr>
          <w:color w:val="353535"/>
          <w:spacing w:val="-11"/>
        </w:rPr>
        <w:t xml:space="preserve"> </w:t>
      </w:r>
      <w:r>
        <w:rPr>
          <w:color w:val="353535"/>
        </w:rPr>
        <w:t>imagen,</w:t>
      </w:r>
      <w:r>
        <w:rPr>
          <w:color w:val="353535"/>
          <w:spacing w:val="-12"/>
        </w:rPr>
        <w:t xml:space="preserve"> </w:t>
      </w:r>
      <w:r>
        <w:rPr>
          <w:color w:val="353535"/>
        </w:rPr>
        <w:t>video,</w:t>
      </w:r>
      <w:r>
        <w:rPr>
          <w:color w:val="353535"/>
          <w:spacing w:val="-11"/>
        </w:rPr>
        <w:t xml:space="preserve"> </w:t>
      </w:r>
      <w:r>
        <w:rPr>
          <w:color w:val="353535"/>
        </w:rPr>
        <w:t>entrevistas</w:t>
      </w:r>
      <w:r>
        <w:rPr>
          <w:color w:val="353535"/>
          <w:spacing w:val="-11"/>
        </w:rPr>
        <w:t xml:space="preserve"> </w:t>
      </w:r>
      <w:r>
        <w:rPr>
          <w:color w:val="353535"/>
        </w:rPr>
        <w:t>grabadas</w:t>
      </w:r>
      <w:r>
        <w:rPr>
          <w:color w:val="353535"/>
          <w:spacing w:val="-12"/>
        </w:rPr>
        <w:t xml:space="preserve"> </w:t>
      </w:r>
      <w:r>
        <w:rPr>
          <w:color w:val="353535"/>
        </w:rPr>
        <w:t>y</w:t>
      </w:r>
      <w:r>
        <w:rPr>
          <w:color w:val="353535"/>
          <w:spacing w:val="-11"/>
        </w:rPr>
        <w:t xml:space="preserve"> </w:t>
      </w:r>
      <w:r>
        <w:rPr>
          <w:color w:val="353535"/>
        </w:rPr>
        <w:t>cualquier declaración</w:t>
      </w:r>
      <w:r>
        <w:rPr>
          <w:color w:val="353535"/>
          <w:spacing w:val="-14"/>
        </w:rPr>
        <w:t xml:space="preserve"> </w:t>
      </w:r>
      <w:r>
        <w:rPr>
          <w:color w:val="353535"/>
        </w:rPr>
        <w:t>realizada</w:t>
      </w:r>
      <w:r>
        <w:rPr>
          <w:color w:val="353535"/>
          <w:spacing w:val="-14"/>
        </w:rPr>
        <w:t xml:space="preserve"> </w:t>
      </w:r>
      <w:r>
        <w:rPr>
          <w:color w:val="353535"/>
        </w:rPr>
        <w:t>o</w:t>
      </w:r>
      <w:r>
        <w:rPr>
          <w:color w:val="353535"/>
          <w:spacing w:val="-13"/>
        </w:rPr>
        <w:t xml:space="preserve"> </w:t>
      </w:r>
      <w:r>
        <w:rPr>
          <w:color w:val="353535"/>
        </w:rPr>
        <w:t>atribuida</w:t>
      </w:r>
      <w:r>
        <w:rPr>
          <w:color w:val="353535"/>
          <w:spacing w:val="-14"/>
        </w:rPr>
        <w:t xml:space="preserve"> </w:t>
      </w:r>
      <w:r>
        <w:rPr>
          <w:color w:val="353535"/>
        </w:rPr>
        <w:t>al</w:t>
      </w:r>
      <w:r>
        <w:rPr>
          <w:color w:val="353535"/>
          <w:spacing w:val="-14"/>
        </w:rPr>
        <w:t xml:space="preserve"> </w:t>
      </w:r>
      <w:r>
        <w:rPr>
          <w:color w:val="353535"/>
        </w:rPr>
        <w:t>Participante</w:t>
      </w:r>
      <w:r>
        <w:rPr>
          <w:color w:val="353535"/>
          <w:spacing w:val="-13"/>
        </w:rPr>
        <w:t xml:space="preserve"> </w:t>
      </w:r>
      <w:r>
        <w:rPr>
          <w:color w:val="353535"/>
        </w:rPr>
        <w:t>respecto</w:t>
      </w:r>
      <w:r>
        <w:rPr>
          <w:color w:val="353535"/>
          <w:spacing w:val="-14"/>
        </w:rPr>
        <w:t xml:space="preserve"> </w:t>
      </w:r>
      <w:r>
        <w:rPr>
          <w:color w:val="353535"/>
        </w:rPr>
        <w:t>de</w:t>
      </w:r>
      <w:r>
        <w:rPr>
          <w:color w:val="353535"/>
          <w:spacing w:val="-14"/>
        </w:rPr>
        <w:t xml:space="preserve"> </w:t>
      </w:r>
      <w:r>
        <w:rPr>
          <w:color w:val="353535"/>
        </w:rPr>
        <w:t>los</w:t>
      </w:r>
      <w:r>
        <w:rPr>
          <w:color w:val="353535"/>
          <w:spacing w:val="-13"/>
        </w:rPr>
        <w:t xml:space="preserve"> </w:t>
      </w:r>
      <w:r>
        <w:rPr>
          <w:color w:val="353535"/>
        </w:rPr>
        <w:t>Organizadores</w:t>
      </w:r>
      <w:r>
        <w:rPr>
          <w:color w:val="353535"/>
          <w:spacing w:val="-14"/>
        </w:rPr>
        <w:t xml:space="preserve"> </w:t>
      </w:r>
      <w:r>
        <w:rPr>
          <w:color w:val="353535"/>
        </w:rPr>
        <w:t>o</w:t>
      </w:r>
      <w:r>
        <w:rPr>
          <w:color w:val="353535"/>
          <w:spacing w:val="-14"/>
        </w:rPr>
        <w:t xml:space="preserve"> </w:t>
      </w:r>
      <w:r>
        <w:rPr>
          <w:color w:val="353535"/>
        </w:rPr>
        <w:t>del</w:t>
      </w:r>
      <w:r>
        <w:rPr>
          <w:color w:val="353535"/>
          <w:spacing w:val="-13"/>
        </w:rPr>
        <w:t xml:space="preserve"> </w:t>
      </w:r>
      <w:r>
        <w:rPr>
          <w:color w:val="353535"/>
        </w:rPr>
        <w:t>Premio, de forma indefinida, en todo el mundo, para fines publicitarios y promocionales de éstos y cualquier otra dinámica o promoción similar, en cualquier tipo de medio conocido o por conocerse (incluyendo, pero no limitándose, a televisión, gráfica, Internet y radio) sin derecho</w:t>
      </w:r>
      <w:r>
        <w:rPr>
          <w:color w:val="353535"/>
          <w:spacing w:val="-7"/>
        </w:rPr>
        <w:t xml:space="preserve"> </w:t>
      </w:r>
      <w:r>
        <w:rPr>
          <w:color w:val="353535"/>
        </w:rPr>
        <w:t>a</w:t>
      </w:r>
      <w:r>
        <w:rPr>
          <w:color w:val="353535"/>
          <w:spacing w:val="-7"/>
        </w:rPr>
        <w:t xml:space="preserve"> </w:t>
      </w:r>
      <w:r>
        <w:rPr>
          <w:color w:val="353535"/>
        </w:rPr>
        <w:t>previo</w:t>
      </w:r>
      <w:r>
        <w:rPr>
          <w:color w:val="353535"/>
          <w:spacing w:val="-6"/>
        </w:rPr>
        <w:t xml:space="preserve"> </w:t>
      </w:r>
      <w:r>
        <w:rPr>
          <w:color w:val="353535"/>
        </w:rPr>
        <w:t>aviso</w:t>
      </w:r>
      <w:r>
        <w:rPr>
          <w:color w:val="353535"/>
          <w:spacing w:val="-7"/>
        </w:rPr>
        <w:t xml:space="preserve"> </w:t>
      </w:r>
      <w:r>
        <w:rPr>
          <w:color w:val="353535"/>
        </w:rPr>
        <w:t>ni</w:t>
      </w:r>
      <w:r>
        <w:rPr>
          <w:color w:val="353535"/>
          <w:spacing w:val="-7"/>
        </w:rPr>
        <w:t xml:space="preserve"> </w:t>
      </w:r>
      <w:r>
        <w:rPr>
          <w:color w:val="353535"/>
        </w:rPr>
        <w:t>retribución</w:t>
      </w:r>
      <w:r>
        <w:rPr>
          <w:color w:val="353535"/>
          <w:spacing w:val="-6"/>
        </w:rPr>
        <w:t xml:space="preserve"> </w:t>
      </w:r>
      <w:r>
        <w:rPr>
          <w:color w:val="353535"/>
        </w:rPr>
        <w:t>o</w:t>
      </w:r>
      <w:r>
        <w:rPr>
          <w:color w:val="353535"/>
          <w:spacing w:val="-7"/>
        </w:rPr>
        <w:t xml:space="preserve"> </w:t>
      </w:r>
      <w:r>
        <w:rPr>
          <w:color w:val="353535"/>
        </w:rPr>
        <w:t>contraprestación</w:t>
      </w:r>
      <w:r>
        <w:rPr>
          <w:color w:val="353535"/>
          <w:spacing w:val="-7"/>
        </w:rPr>
        <w:t xml:space="preserve"> </w:t>
      </w:r>
      <w:r>
        <w:rPr>
          <w:color w:val="353535"/>
        </w:rPr>
        <w:t>de</w:t>
      </w:r>
      <w:r>
        <w:rPr>
          <w:color w:val="353535"/>
          <w:spacing w:val="-6"/>
        </w:rPr>
        <w:t xml:space="preserve"> </w:t>
      </w:r>
      <w:r>
        <w:rPr>
          <w:color w:val="353535"/>
        </w:rPr>
        <w:t>algún</w:t>
      </w:r>
      <w:r>
        <w:rPr>
          <w:color w:val="353535"/>
          <w:spacing w:val="-7"/>
        </w:rPr>
        <w:t xml:space="preserve"> </w:t>
      </w:r>
      <w:r>
        <w:rPr>
          <w:color w:val="353535"/>
        </w:rPr>
        <w:t>tipo.</w:t>
      </w:r>
      <w:r>
        <w:rPr>
          <w:color w:val="353535"/>
          <w:spacing w:val="-6"/>
        </w:rPr>
        <w:t xml:space="preserve"> </w:t>
      </w:r>
      <w:r>
        <w:rPr>
          <w:color w:val="353535"/>
        </w:rPr>
        <w:t>b.</w:t>
      </w:r>
      <w:r>
        <w:rPr>
          <w:color w:val="353535"/>
          <w:spacing w:val="-7"/>
        </w:rPr>
        <w:t xml:space="preserve"> </w:t>
      </w:r>
      <w:r>
        <w:rPr>
          <w:color w:val="353535"/>
        </w:rPr>
        <w:t>Autoriza</w:t>
      </w:r>
      <w:r>
        <w:rPr>
          <w:color w:val="353535"/>
          <w:spacing w:val="-7"/>
        </w:rPr>
        <w:t xml:space="preserve"> </w:t>
      </w:r>
      <w:r>
        <w:rPr>
          <w:color w:val="353535"/>
        </w:rPr>
        <w:t>en</w:t>
      </w:r>
      <w:r>
        <w:rPr>
          <w:color w:val="353535"/>
          <w:spacing w:val="-6"/>
        </w:rPr>
        <w:t xml:space="preserve"> </w:t>
      </w:r>
      <w:r>
        <w:rPr>
          <w:color w:val="353535"/>
        </w:rPr>
        <w:t>forma irrevocable</w:t>
      </w:r>
      <w:r>
        <w:rPr>
          <w:color w:val="353535"/>
          <w:spacing w:val="-13"/>
        </w:rPr>
        <w:t xml:space="preserve"> </w:t>
      </w:r>
      <w:r>
        <w:rPr>
          <w:color w:val="353535"/>
        </w:rPr>
        <w:t>y</w:t>
      </w:r>
      <w:r>
        <w:rPr>
          <w:color w:val="353535"/>
          <w:spacing w:val="-13"/>
        </w:rPr>
        <w:t xml:space="preserve"> </w:t>
      </w:r>
      <w:r>
        <w:rPr>
          <w:color w:val="353535"/>
        </w:rPr>
        <w:t>absolutamente</w:t>
      </w:r>
      <w:r>
        <w:rPr>
          <w:color w:val="353535"/>
          <w:spacing w:val="-12"/>
        </w:rPr>
        <w:t xml:space="preserve"> </w:t>
      </w:r>
      <w:r>
        <w:rPr>
          <w:color w:val="353535"/>
        </w:rPr>
        <w:t>gratuita</w:t>
      </w:r>
      <w:r>
        <w:rPr>
          <w:color w:val="353535"/>
          <w:spacing w:val="-13"/>
        </w:rPr>
        <w:t xml:space="preserve"> </w:t>
      </w:r>
      <w:r>
        <w:rPr>
          <w:color w:val="353535"/>
        </w:rPr>
        <w:t>a</w:t>
      </w:r>
      <w:r>
        <w:rPr>
          <w:color w:val="353535"/>
          <w:spacing w:val="-13"/>
        </w:rPr>
        <w:t xml:space="preserve"> </w:t>
      </w:r>
      <w:r>
        <w:rPr>
          <w:color w:val="353535"/>
        </w:rPr>
        <w:t>los</w:t>
      </w:r>
      <w:r>
        <w:rPr>
          <w:color w:val="353535"/>
          <w:spacing w:val="-12"/>
        </w:rPr>
        <w:t xml:space="preserve"> </w:t>
      </w:r>
      <w:r>
        <w:rPr>
          <w:color w:val="353535"/>
        </w:rPr>
        <w:t>Organizadores</w:t>
      </w:r>
      <w:r>
        <w:rPr>
          <w:color w:val="353535"/>
          <w:spacing w:val="-13"/>
        </w:rPr>
        <w:t xml:space="preserve"> </w:t>
      </w:r>
      <w:r>
        <w:rPr>
          <w:color w:val="353535"/>
        </w:rPr>
        <w:t>la</w:t>
      </w:r>
      <w:r>
        <w:rPr>
          <w:color w:val="353535"/>
          <w:spacing w:val="-13"/>
        </w:rPr>
        <w:t xml:space="preserve"> </w:t>
      </w:r>
      <w:r>
        <w:rPr>
          <w:color w:val="353535"/>
        </w:rPr>
        <w:t>publicación</w:t>
      </w:r>
      <w:r>
        <w:rPr>
          <w:color w:val="353535"/>
          <w:spacing w:val="-12"/>
        </w:rPr>
        <w:t xml:space="preserve"> </w:t>
      </w:r>
      <w:r>
        <w:rPr>
          <w:color w:val="353535"/>
        </w:rPr>
        <w:t>de</w:t>
      </w:r>
      <w:r>
        <w:rPr>
          <w:color w:val="353535"/>
          <w:spacing w:val="-13"/>
        </w:rPr>
        <w:t xml:space="preserve"> </w:t>
      </w:r>
      <w:r>
        <w:rPr>
          <w:color w:val="353535"/>
        </w:rPr>
        <w:t>las</w:t>
      </w:r>
      <w:r>
        <w:rPr>
          <w:color w:val="353535"/>
          <w:spacing w:val="-13"/>
        </w:rPr>
        <w:t xml:space="preserve"> </w:t>
      </w:r>
      <w:r>
        <w:rPr>
          <w:color w:val="353535"/>
        </w:rPr>
        <w:t>imágenes</w:t>
      </w:r>
      <w:r>
        <w:rPr>
          <w:color w:val="353535"/>
          <w:spacing w:val="-12"/>
        </w:rPr>
        <w:t xml:space="preserve"> </w:t>
      </w:r>
      <w:r>
        <w:rPr>
          <w:color w:val="353535"/>
        </w:rPr>
        <w:t xml:space="preserve">(sin que por esto los Organizadores estén obligados a publicarlas) a través de sus páginas web, así como al uso y publicación de su nombre completo, lugar de residencia (ciudad) de resultar ganador, a perpetuidad, ya sea para fines publicitarios y/o promocionales, en las páginas web de los Organizadores y en cualquier otro tipo de soporte o medio conocido o por conocerse (incluyendo, pero no limitándose, a televisión, gráfica, Internet y radio) sin derecho a aviso previo, retribución o contraprestación alguna por ningún concepto, y c. Automáticamente acepta ceder o transferir a Rebold, a sus empresas controlantes, subsidiarias, vinculadas, afiliadas, y a sus agencias de publicidad y promociones, en todo el </w:t>
      </w:r>
      <w:r w:rsidR="003E0A84">
        <w:rPr>
          <w:color w:val="353535"/>
        </w:rPr>
        <w:t xml:space="preserve"> </w:t>
      </w:r>
      <w:r>
        <w:rPr>
          <w:color w:val="353535"/>
        </w:rPr>
        <w:t>universo</w:t>
      </w:r>
      <w:r>
        <w:rPr>
          <w:color w:val="353535"/>
          <w:spacing w:val="32"/>
        </w:rPr>
        <w:t xml:space="preserve"> </w:t>
      </w:r>
      <w:r>
        <w:rPr>
          <w:color w:val="353535"/>
        </w:rPr>
        <w:t>y</w:t>
      </w:r>
      <w:r>
        <w:rPr>
          <w:color w:val="353535"/>
          <w:spacing w:val="33"/>
        </w:rPr>
        <w:t xml:space="preserve"> </w:t>
      </w:r>
      <w:r>
        <w:rPr>
          <w:color w:val="353535"/>
        </w:rPr>
        <w:t>a</w:t>
      </w:r>
      <w:r>
        <w:rPr>
          <w:color w:val="353535"/>
          <w:spacing w:val="33"/>
        </w:rPr>
        <w:t xml:space="preserve"> </w:t>
      </w:r>
      <w:r>
        <w:rPr>
          <w:color w:val="353535"/>
        </w:rPr>
        <w:t>perpetuidad</w:t>
      </w:r>
      <w:r>
        <w:rPr>
          <w:color w:val="353535"/>
          <w:spacing w:val="33"/>
        </w:rPr>
        <w:t xml:space="preserve"> </w:t>
      </w:r>
      <w:r>
        <w:rPr>
          <w:color w:val="353535"/>
        </w:rPr>
        <w:t>todos</w:t>
      </w:r>
      <w:r>
        <w:rPr>
          <w:color w:val="353535"/>
          <w:spacing w:val="33"/>
        </w:rPr>
        <w:t xml:space="preserve"> </w:t>
      </w:r>
      <w:r>
        <w:rPr>
          <w:color w:val="353535"/>
        </w:rPr>
        <w:t>los</w:t>
      </w:r>
      <w:r>
        <w:rPr>
          <w:color w:val="353535"/>
          <w:spacing w:val="33"/>
        </w:rPr>
        <w:t xml:space="preserve"> </w:t>
      </w:r>
      <w:r>
        <w:rPr>
          <w:color w:val="353535"/>
        </w:rPr>
        <w:t>derechos</w:t>
      </w:r>
      <w:r>
        <w:rPr>
          <w:color w:val="353535"/>
          <w:spacing w:val="32"/>
        </w:rPr>
        <w:t xml:space="preserve"> </w:t>
      </w:r>
      <w:r>
        <w:rPr>
          <w:color w:val="353535"/>
        </w:rPr>
        <w:t>incluyendo</w:t>
      </w:r>
      <w:r>
        <w:rPr>
          <w:color w:val="353535"/>
          <w:spacing w:val="33"/>
        </w:rPr>
        <w:t xml:space="preserve"> </w:t>
      </w:r>
      <w:r>
        <w:rPr>
          <w:color w:val="353535"/>
        </w:rPr>
        <w:t>sin</w:t>
      </w:r>
      <w:r>
        <w:rPr>
          <w:color w:val="353535"/>
          <w:spacing w:val="33"/>
        </w:rPr>
        <w:t xml:space="preserve"> </w:t>
      </w:r>
      <w:r>
        <w:rPr>
          <w:color w:val="353535"/>
        </w:rPr>
        <w:t>limitación,</w:t>
      </w:r>
      <w:r>
        <w:rPr>
          <w:color w:val="353535"/>
          <w:spacing w:val="32"/>
        </w:rPr>
        <w:t xml:space="preserve"> </w:t>
      </w:r>
      <w:r>
        <w:rPr>
          <w:color w:val="353535"/>
        </w:rPr>
        <w:t>los</w:t>
      </w:r>
      <w:r>
        <w:rPr>
          <w:color w:val="353535"/>
          <w:spacing w:val="33"/>
        </w:rPr>
        <w:t xml:space="preserve"> </w:t>
      </w:r>
      <w:r>
        <w:rPr>
          <w:color w:val="353535"/>
        </w:rPr>
        <w:t>derechos</w:t>
      </w:r>
      <w:r>
        <w:rPr>
          <w:color w:val="353535"/>
          <w:spacing w:val="33"/>
        </w:rPr>
        <w:t xml:space="preserve"> </w:t>
      </w:r>
      <w:r>
        <w:rPr>
          <w:color w:val="353535"/>
        </w:rPr>
        <w:t>de</w:t>
      </w:r>
    </w:p>
    <w:p w14:paraId="404A1217" w14:textId="77777777" w:rsidR="001C25FE" w:rsidRDefault="001C25FE">
      <w:pPr>
        <w:sectPr w:rsidR="001C25FE">
          <w:pgSz w:w="12240" w:h="15840"/>
          <w:pgMar w:top="1340" w:right="1600" w:bottom="280" w:left="1580" w:header="720" w:footer="720" w:gutter="0"/>
          <w:cols w:space="720"/>
        </w:sectPr>
      </w:pPr>
    </w:p>
    <w:p w14:paraId="74A4CCAD" w14:textId="77777777" w:rsidR="001C25FE" w:rsidRDefault="006E2FBD">
      <w:pPr>
        <w:pStyle w:val="Textoindependiente"/>
        <w:spacing w:before="78"/>
        <w:ind w:right="101"/>
      </w:pPr>
      <w:r>
        <w:rPr>
          <w:color w:val="353535"/>
        </w:rPr>
        <w:lastRenderedPageBreak/>
        <w:t>autor, los derechos a utilizar su nombre, fotografías, imagen, así como cualquier otro dato personal del Participante, y los derechos a reproducir, publicar, editar, adaptar o modificar su contestación, total o parcialmente, del modo que Rebold libremente determine, para fines</w:t>
      </w:r>
      <w:r>
        <w:rPr>
          <w:color w:val="353535"/>
          <w:spacing w:val="-13"/>
        </w:rPr>
        <w:t xml:space="preserve"> </w:t>
      </w:r>
      <w:r>
        <w:rPr>
          <w:color w:val="353535"/>
        </w:rPr>
        <w:t>publicitarios</w:t>
      </w:r>
      <w:r>
        <w:rPr>
          <w:color w:val="353535"/>
          <w:spacing w:val="-12"/>
        </w:rPr>
        <w:t xml:space="preserve"> </w:t>
      </w:r>
      <w:r>
        <w:rPr>
          <w:color w:val="353535"/>
        </w:rPr>
        <w:t>y</w:t>
      </w:r>
      <w:r>
        <w:rPr>
          <w:color w:val="353535"/>
          <w:spacing w:val="-13"/>
        </w:rPr>
        <w:t xml:space="preserve"> </w:t>
      </w:r>
      <w:r>
        <w:rPr>
          <w:color w:val="353535"/>
        </w:rPr>
        <w:t>promocionales</w:t>
      </w:r>
      <w:r>
        <w:rPr>
          <w:color w:val="353535"/>
          <w:spacing w:val="-12"/>
        </w:rPr>
        <w:t xml:space="preserve"> </w:t>
      </w:r>
      <w:r>
        <w:rPr>
          <w:color w:val="353535"/>
        </w:rPr>
        <w:t>de</w:t>
      </w:r>
      <w:r>
        <w:rPr>
          <w:color w:val="353535"/>
          <w:spacing w:val="-13"/>
        </w:rPr>
        <w:t xml:space="preserve"> </w:t>
      </w:r>
      <w:r>
        <w:rPr>
          <w:color w:val="353535"/>
        </w:rPr>
        <w:t>esta</w:t>
      </w:r>
      <w:r>
        <w:rPr>
          <w:color w:val="353535"/>
          <w:spacing w:val="-12"/>
        </w:rPr>
        <w:t xml:space="preserve"> </w:t>
      </w:r>
      <w:r>
        <w:rPr>
          <w:color w:val="353535"/>
        </w:rPr>
        <w:t>dinámica</w:t>
      </w:r>
      <w:r>
        <w:rPr>
          <w:color w:val="353535"/>
          <w:spacing w:val="-13"/>
        </w:rPr>
        <w:t xml:space="preserve"> </w:t>
      </w:r>
      <w:r>
        <w:rPr>
          <w:color w:val="353535"/>
        </w:rPr>
        <w:t>y/o</w:t>
      </w:r>
      <w:r>
        <w:rPr>
          <w:color w:val="353535"/>
          <w:spacing w:val="-12"/>
        </w:rPr>
        <w:t xml:space="preserve"> </w:t>
      </w:r>
      <w:r>
        <w:rPr>
          <w:color w:val="353535"/>
        </w:rPr>
        <w:t>cualquier</w:t>
      </w:r>
      <w:r>
        <w:rPr>
          <w:color w:val="353535"/>
          <w:spacing w:val="-12"/>
        </w:rPr>
        <w:t xml:space="preserve"> </w:t>
      </w:r>
      <w:r>
        <w:rPr>
          <w:color w:val="353535"/>
        </w:rPr>
        <w:t>otro</w:t>
      </w:r>
      <w:r>
        <w:rPr>
          <w:color w:val="353535"/>
          <w:spacing w:val="-13"/>
        </w:rPr>
        <w:t xml:space="preserve"> </w:t>
      </w:r>
      <w:r>
        <w:rPr>
          <w:color w:val="353535"/>
        </w:rPr>
        <w:t>concurso</w:t>
      </w:r>
      <w:r>
        <w:rPr>
          <w:color w:val="353535"/>
          <w:spacing w:val="-12"/>
        </w:rPr>
        <w:t xml:space="preserve"> </w:t>
      </w:r>
      <w:r>
        <w:rPr>
          <w:color w:val="353535"/>
        </w:rPr>
        <w:t>o</w:t>
      </w:r>
      <w:r>
        <w:rPr>
          <w:color w:val="353535"/>
          <w:spacing w:val="-13"/>
        </w:rPr>
        <w:t xml:space="preserve"> </w:t>
      </w:r>
      <w:r>
        <w:rPr>
          <w:color w:val="353535"/>
        </w:rPr>
        <w:t>dinámica posterior organizado por Rebold en cualquier tipo de medio conocido o por conocerse (incluyendo pero no limitándose a televisión, gráfica, Internet y radio) sin necesidad de requerir</w:t>
      </w:r>
      <w:r>
        <w:rPr>
          <w:color w:val="353535"/>
          <w:spacing w:val="-11"/>
        </w:rPr>
        <w:t xml:space="preserve"> </w:t>
      </w:r>
      <w:r>
        <w:rPr>
          <w:color w:val="353535"/>
        </w:rPr>
        <w:t>autorización</w:t>
      </w:r>
      <w:r>
        <w:rPr>
          <w:color w:val="353535"/>
          <w:spacing w:val="-11"/>
        </w:rPr>
        <w:t xml:space="preserve"> </w:t>
      </w:r>
      <w:r>
        <w:rPr>
          <w:color w:val="353535"/>
        </w:rPr>
        <w:t>ni</w:t>
      </w:r>
      <w:r>
        <w:rPr>
          <w:color w:val="353535"/>
          <w:spacing w:val="-11"/>
        </w:rPr>
        <w:t xml:space="preserve"> </w:t>
      </w:r>
      <w:r>
        <w:rPr>
          <w:color w:val="353535"/>
        </w:rPr>
        <w:t>conformidad</w:t>
      </w:r>
      <w:r>
        <w:rPr>
          <w:color w:val="353535"/>
          <w:spacing w:val="-11"/>
        </w:rPr>
        <w:t xml:space="preserve"> </w:t>
      </w:r>
      <w:r>
        <w:rPr>
          <w:color w:val="353535"/>
        </w:rPr>
        <w:t>alguna</w:t>
      </w:r>
      <w:r>
        <w:rPr>
          <w:color w:val="353535"/>
          <w:spacing w:val="-11"/>
        </w:rPr>
        <w:t xml:space="preserve"> </w:t>
      </w:r>
      <w:r>
        <w:rPr>
          <w:color w:val="353535"/>
        </w:rPr>
        <w:t>y</w:t>
      </w:r>
      <w:r>
        <w:rPr>
          <w:color w:val="353535"/>
          <w:spacing w:val="-11"/>
        </w:rPr>
        <w:t xml:space="preserve"> </w:t>
      </w:r>
      <w:r>
        <w:rPr>
          <w:color w:val="353535"/>
        </w:rPr>
        <w:t>sin</w:t>
      </w:r>
      <w:r>
        <w:rPr>
          <w:color w:val="353535"/>
          <w:spacing w:val="-11"/>
        </w:rPr>
        <w:t xml:space="preserve"> </w:t>
      </w:r>
      <w:r>
        <w:rPr>
          <w:color w:val="353535"/>
        </w:rPr>
        <w:t>necesidad</w:t>
      </w:r>
      <w:r>
        <w:rPr>
          <w:color w:val="353535"/>
          <w:spacing w:val="-10"/>
        </w:rPr>
        <w:t xml:space="preserve"> </w:t>
      </w:r>
      <w:r>
        <w:rPr>
          <w:color w:val="353535"/>
        </w:rPr>
        <w:t>de</w:t>
      </w:r>
      <w:r>
        <w:rPr>
          <w:color w:val="353535"/>
          <w:spacing w:val="-11"/>
        </w:rPr>
        <w:t xml:space="preserve"> </w:t>
      </w:r>
      <w:r>
        <w:rPr>
          <w:color w:val="353535"/>
        </w:rPr>
        <w:t>contraprestación</w:t>
      </w:r>
      <w:r>
        <w:rPr>
          <w:color w:val="353535"/>
          <w:spacing w:val="-11"/>
        </w:rPr>
        <w:t xml:space="preserve"> </w:t>
      </w:r>
      <w:r>
        <w:rPr>
          <w:color w:val="353535"/>
        </w:rPr>
        <w:t>alguna</w:t>
      </w:r>
      <w:r>
        <w:rPr>
          <w:color w:val="353535"/>
          <w:spacing w:val="-11"/>
        </w:rPr>
        <w:t xml:space="preserve"> </w:t>
      </w:r>
      <w:r>
        <w:rPr>
          <w:color w:val="353535"/>
        </w:rPr>
        <w:t>por ningún concepto. Rebold podrá mencionar el nombre del Participante, pero no estará, en ningún caso, obligado a ello. Adicionalmente, sin limitar lo establecido anteriormente, el ganador</w:t>
      </w:r>
      <w:r>
        <w:rPr>
          <w:color w:val="353535"/>
          <w:spacing w:val="-14"/>
        </w:rPr>
        <w:t xml:space="preserve"> </w:t>
      </w:r>
      <w:r>
        <w:rPr>
          <w:color w:val="353535"/>
        </w:rPr>
        <w:t>acepta</w:t>
      </w:r>
      <w:r>
        <w:rPr>
          <w:color w:val="353535"/>
          <w:spacing w:val="-14"/>
        </w:rPr>
        <w:t xml:space="preserve"> </w:t>
      </w:r>
      <w:r>
        <w:rPr>
          <w:color w:val="353535"/>
        </w:rPr>
        <w:t>ceder</w:t>
      </w:r>
      <w:r>
        <w:rPr>
          <w:color w:val="353535"/>
          <w:spacing w:val="-14"/>
        </w:rPr>
        <w:t xml:space="preserve"> </w:t>
      </w:r>
      <w:r>
        <w:rPr>
          <w:color w:val="353535"/>
        </w:rPr>
        <w:t>todos</w:t>
      </w:r>
      <w:r>
        <w:rPr>
          <w:color w:val="353535"/>
          <w:spacing w:val="-14"/>
        </w:rPr>
        <w:t xml:space="preserve"> </w:t>
      </w:r>
      <w:r>
        <w:rPr>
          <w:color w:val="353535"/>
        </w:rPr>
        <w:t>los</w:t>
      </w:r>
      <w:r>
        <w:rPr>
          <w:color w:val="353535"/>
          <w:spacing w:val="-14"/>
        </w:rPr>
        <w:t xml:space="preserve"> </w:t>
      </w:r>
      <w:r>
        <w:rPr>
          <w:color w:val="353535"/>
        </w:rPr>
        <w:t>derechos</w:t>
      </w:r>
      <w:r>
        <w:rPr>
          <w:color w:val="353535"/>
          <w:spacing w:val="-13"/>
        </w:rPr>
        <w:t xml:space="preserve"> </w:t>
      </w:r>
      <w:r>
        <w:rPr>
          <w:color w:val="353535"/>
        </w:rPr>
        <w:t>sobre</w:t>
      </w:r>
      <w:r>
        <w:rPr>
          <w:color w:val="353535"/>
          <w:spacing w:val="-14"/>
        </w:rPr>
        <w:t xml:space="preserve"> </w:t>
      </w:r>
      <w:r>
        <w:rPr>
          <w:color w:val="353535"/>
        </w:rPr>
        <w:t>los</w:t>
      </w:r>
      <w:r>
        <w:rPr>
          <w:color w:val="353535"/>
          <w:spacing w:val="-14"/>
        </w:rPr>
        <w:t xml:space="preserve"> </w:t>
      </w:r>
      <w:r>
        <w:rPr>
          <w:color w:val="353535"/>
        </w:rPr>
        <w:t>videos,</w:t>
      </w:r>
      <w:r>
        <w:rPr>
          <w:color w:val="353535"/>
          <w:spacing w:val="-14"/>
        </w:rPr>
        <w:t xml:space="preserve"> </w:t>
      </w:r>
      <w:r>
        <w:rPr>
          <w:color w:val="353535"/>
        </w:rPr>
        <w:t>título,</w:t>
      </w:r>
      <w:r>
        <w:rPr>
          <w:color w:val="353535"/>
          <w:spacing w:val="-14"/>
        </w:rPr>
        <w:t xml:space="preserve"> </w:t>
      </w:r>
      <w:r>
        <w:rPr>
          <w:color w:val="353535"/>
        </w:rPr>
        <w:t>fotografías,</w:t>
      </w:r>
      <w:r>
        <w:rPr>
          <w:color w:val="353535"/>
          <w:spacing w:val="-14"/>
        </w:rPr>
        <w:t xml:space="preserve"> </w:t>
      </w:r>
      <w:r>
        <w:rPr>
          <w:color w:val="353535"/>
        </w:rPr>
        <w:t>voz</w:t>
      </w:r>
      <w:r>
        <w:rPr>
          <w:color w:val="353535"/>
          <w:spacing w:val="-13"/>
        </w:rPr>
        <w:t xml:space="preserve"> </w:t>
      </w:r>
      <w:r>
        <w:rPr>
          <w:color w:val="353535"/>
        </w:rPr>
        <w:t>y</w:t>
      </w:r>
      <w:r>
        <w:rPr>
          <w:color w:val="353535"/>
          <w:spacing w:val="-14"/>
        </w:rPr>
        <w:t xml:space="preserve"> </w:t>
      </w:r>
      <w:r>
        <w:rPr>
          <w:color w:val="353535"/>
        </w:rPr>
        <w:t>cualquier comentario hecho por él o atribuidos a él en relación con la Contestación y/o durante el disfrute del Premio, incluyendo pero no limitándose a derechos de autor, en el mundo entero, y deberán aceptar y suscribir cualquier documento o realizar cualquier acción que los Organizadores consideren necesarios para lograr y mantener la mencionada transferencia de</w:t>
      </w:r>
      <w:r>
        <w:rPr>
          <w:color w:val="353535"/>
          <w:spacing w:val="-1"/>
        </w:rPr>
        <w:t xml:space="preserve"> </w:t>
      </w:r>
      <w:r>
        <w:rPr>
          <w:color w:val="353535"/>
        </w:rPr>
        <w:t>derechos.</w:t>
      </w:r>
    </w:p>
    <w:p w14:paraId="714CFE42" w14:textId="77777777" w:rsidR="001C25FE" w:rsidRDefault="006E2FBD">
      <w:pPr>
        <w:pStyle w:val="Ttulo1"/>
        <w:spacing w:before="2"/>
        <w:ind w:firstLine="0"/>
      </w:pPr>
      <w:r>
        <w:rPr>
          <w:color w:val="353535"/>
        </w:rPr>
        <w:t>XI. Condiciones generales.</w:t>
      </w:r>
    </w:p>
    <w:p w14:paraId="31C31C18" w14:textId="1100377C" w:rsidR="001C25FE" w:rsidRDefault="006E2FBD">
      <w:pPr>
        <w:pStyle w:val="Textoindependiente"/>
        <w:spacing w:before="37"/>
      </w:pPr>
      <w:r>
        <w:rPr>
          <w:color w:val="353535"/>
        </w:rPr>
        <w:t>La sola participación en la dinámica, implica el conocimiento y aceptación de estas Bases y de todos sus términos y condiciones. Únicamente estarán a cargo de los Organizadores aquellos gastos que se encuentren expresamente imputados a su cargo conforme a estas Bases,</w:t>
      </w:r>
      <w:r>
        <w:rPr>
          <w:color w:val="353535"/>
          <w:spacing w:val="-11"/>
        </w:rPr>
        <w:t xml:space="preserve"> </w:t>
      </w:r>
      <w:r>
        <w:rPr>
          <w:color w:val="353535"/>
        </w:rPr>
        <w:t>por</w:t>
      </w:r>
      <w:r>
        <w:rPr>
          <w:color w:val="353535"/>
          <w:spacing w:val="-10"/>
        </w:rPr>
        <w:t xml:space="preserve"> </w:t>
      </w:r>
      <w:r>
        <w:rPr>
          <w:color w:val="353535"/>
        </w:rPr>
        <w:t>lo</w:t>
      </w:r>
      <w:r>
        <w:rPr>
          <w:color w:val="353535"/>
          <w:spacing w:val="-11"/>
        </w:rPr>
        <w:t xml:space="preserve"> </w:t>
      </w:r>
      <w:r>
        <w:rPr>
          <w:color w:val="353535"/>
        </w:rPr>
        <w:t>que</w:t>
      </w:r>
      <w:r>
        <w:rPr>
          <w:color w:val="353535"/>
          <w:spacing w:val="-10"/>
        </w:rPr>
        <w:t xml:space="preserve"> </w:t>
      </w:r>
      <w:r>
        <w:rPr>
          <w:color w:val="353535"/>
        </w:rPr>
        <w:t>cualquier</w:t>
      </w:r>
      <w:r>
        <w:rPr>
          <w:color w:val="353535"/>
          <w:spacing w:val="-11"/>
        </w:rPr>
        <w:t xml:space="preserve"> </w:t>
      </w:r>
      <w:r>
        <w:rPr>
          <w:color w:val="353535"/>
        </w:rPr>
        <w:t>gasto</w:t>
      </w:r>
      <w:r>
        <w:rPr>
          <w:color w:val="353535"/>
          <w:spacing w:val="-10"/>
        </w:rPr>
        <w:t xml:space="preserve"> </w:t>
      </w:r>
      <w:r>
        <w:rPr>
          <w:color w:val="353535"/>
        </w:rPr>
        <w:t>no</w:t>
      </w:r>
      <w:r>
        <w:rPr>
          <w:color w:val="353535"/>
          <w:spacing w:val="-11"/>
        </w:rPr>
        <w:t xml:space="preserve"> </w:t>
      </w:r>
      <w:r>
        <w:rPr>
          <w:color w:val="353535"/>
        </w:rPr>
        <w:t>incluido</w:t>
      </w:r>
      <w:r>
        <w:rPr>
          <w:color w:val="353535"/>
          <w:spacing w:val="-10"/>
        </w:rPr>
        <w:t xml:space="preserve"> </w:t>
      </w:r>
      <w:r>
        <w:rPr>
          <w:color w:val="353535"/>
        </w:rPr>
        <w:t>dentro</w:t>
      </w:r>
      <w:r>
        <w:rPr>
          <w:color w:val="353535"/>
          <w:spacing w:val="-11"/>
        </w:rPr>
        <w:t xml:space="preserve"> </w:t>
      </w:r>
      <w:r>
        <w:rPr>
          <w:color w:val="353535"/>
        </w:rPr>
        <w:t>de</w:t>
      </w:r>
      <w:r>
        <w:rPr>
          <w:color w:val="353535"/>
          <w:spacing w:val="-10"/>
        </w:rPr>
        <w:t xml:space="preserve"> </w:t>
      </w:r>
      <w:r>
        <w:rPr>
          <w:color w:val="353535"/>
        </w:rPr>
        <w:t>las</w:t>
      </w:r>
      <w:r>
        <w:rPr>
          <w:color w:val="353535"/>
          <w:spacing w:val="-11"/>
        </w:rPr>
        <w:t xml:space="preserve"> </w:t>
      </w:r>
      <w:r>
        <w:rPr>
          <w:color w:val="353535"/>
        </w:rPr>
        <w:t>presentes</w:t>
      </w:r>
      <w:r>
        <w:rPr>
          <w:color w:val="353535"/>
          <w:spacing w:val="-10"/>
        </w:rPr>
        <w:t xml:space="preserve"> </w:t>
      </w:r>
      <w:r>
        <w:rPr>
          <w:color w:val="353535"/>
        </w:rPr>
        <w:t>Bases</w:t>
      </w:r>
      <w:r>
        <w:rPr>
          <w:color w:val="353535"/>
          <w:spacing w:val="-10"/>
        </w:rPr>
        <w:t xml:space="preserve"> </w:t>
      </w:r>
      <w:r>
        <w:rPr>
          <w:color w:val="353535"/>
        </w:rPr>
        <w:t>corre</w:t>
      </w:r>
      <w:r>
        <w:rPr>
          <w:color w:val="353535"/>
          <w:spacing w:val="-11"/>
        </w:rPr>
        <w:t xml:space="preserve"> </w:t>
      </w:r>
      <w:r>
        <w:rPr>
          <w:color w:val="353535"/>
        </w:rPr>
        <w:t>por</w:t>
      </w:r>
      <w:r>
        <w:rPr>
          <w:color w:val="353535"/>
          <w:spacing w:val="-10"/>
        </w:rPr>
        <w:t xml:space="preserve"> </w:t>
      </w:r>
      <w:r>
        <w:rPr>
          <w:color w:val="353535"/>
        </w:rPr>
        <w:t>cuenta del ganador. Está prohibido y será anulado cualquier intento o método de aceptación o participación en la dinámica que se realice por cualquier proceso, técnica o mecánica de participación distinta a la detallada en estas Bases. La utilización de técnicas de aceptación o de participación en la dinámica de naturaleza robótica, repetitiva, automática, programada, mecanizada, inadecuada, fraudulenta o similar, como aplicaciones y programas informáticos que imiten “ser una persona” y puedan realizar determinadas acciones</w:t>
      </w:r>
      <w:r>
        <w:rPr>
          <w:color w:val="353535"/>
          <w:spacing w:val="-11"/>
        </w:rPr>
        <w:t xml:space="preserve"> </w:t>
      </w:r>
      <w:r>
        <w:rPr>
          <w:color w:val="353535"/>
        </w:rPr>
        <w:t>previamente</w:t>
      </w:r>
      <w:r>
        <w:rPr>
          <w:color w:val="353535"/>
          <w:spacing w:val="-10"/>
        </w:rPr>
        <w:t xml:space="preserve"> </w:t>
      </w:r>
      <w:r>
        <w:rPr>
          <w:color w:val="353535"/>
        </w:rPr>
        <w:t>programadas</w:t>
      </w:r>
      <w:r>
        <w:rPr>
          <w:color w:val="353535"/>
          <w:spacing w:val="-10"/>
        </w:rPr>
        <w:t xml:space="preserve"> </w:t>
      </w:r>
      <w:r>
        <w:rPr>
          <w:color w:val="353535"/>
        </w:rPr>
        <w:t>llevará</w:t>
      </w:r>
      <w:r>
        <w:rPr>
          <w:color w:val="353535"/>
          <w:spacing w:val="-10"/>
        </w:rPr>
        <w:t xml:space="preserve"> </w:t>
      </w:r>
      <w:r>
        <w:rPr>
          <w:color w:val="353535"/>
        </w:rPr>
        <w:t>a</w:t>
      </w:r>
      <w:r>
        <w:rPr>
          <w:color w:val="353535"/>
          <w:spacing w:val="-11"/>
        </w:rPr>
        <w:t xml:space="preserve"> </w:t>
      </w:r>
      <w:r>
        <w:rPr>
          <w:color w:val="353535"/>
        </w:rPr>
        <w:t>la</w:t>
      </w:r>
      <w:r>
        <w:rPr>
          <w:color w:val="353535"/>
          <w:spacing w:val="-10"/>
        </w:rPr>
        <w:t xml:space="preserve"> </w:t>
      </w:r>
      <w:r>
        <w:rPr>
          <w:color w:val="353535"/>
        </w:rPr>
        <w:t>anulación</w:t>
      </w:r>
      <w:r>
        <w:rPr>
          <w:color w:val="353535"/>
          <w:spacing w:val="-10"/>
        </w:rPr>
        <w:t xml:space="preserve"> </w:t>
      </w:r>
      <w:r>
        <w:rPr>
          <w:color w:val="353535"/>
        </w:rPr>
        <w:t>de</w:t>
      </w:r>
      <w:r>
        <w:rPr>
          <w:color w:val="353535"/>
          <w:spacing w:val="-10"/>
        </w:rPr>
        <w:t xml:space="preserve"> </w:t>
      </w:r>
      <w:r>
        <w:rPr>
          <w:color w:val="353535"/>
        </w:rPr>
        <w:t>la</w:t>
      </w:r>
      <w:r>
        <w:rPr>
          <w:color w:val="353535"/>
          <w:spacing w:val="-10"/>
        </w:rPr>
        <w:t xml:space="preserve"> </w:t>
      </w:r>
      <w:r>
        <w:rPr>
          <w:color w:val="353535"/>
        </w:rPr>
        <w:t>aceptación</w:t>
      </w:r>
      <w:r>
        <w:rPr>
          <w:color w:val="353535"/>
          <w:spacing w:val="-11"/>
        </w:rPr>
        <w:t xml:space="preserve"> </w:t>
      </w:r>
      <w:r>
        <w:rPr>
          <w:color w:val="353535"/>
        </w:rPr>
        <w:t>y/o</w:t>
      </w:r>
      <w:r>
        <w:rPr>
          <w:color w:val="353535"/>
          <w:spacing w:val="-10"/>
        </w:rPr>
        <w:t xml:space="preserve"> </w:t>
      </w:r>
      <w:r>
        <w:rPr>
          <w:color w:val="353535"/>
        </w:rPr>
        <w:t>participación del Participante en la dinámica. Los Organizadores se reservan a su entera discreción, el derecho a: (i) descalificar a cualquier individuo que haya interferido indebidamente en los procedimientos d</w:t>
      </w:r>
      <w:r w:rsidR="00FB3723">
        <w:rPr>
          <w:color w:val="353535"/>
        </w:rPr>
        <w:t xml:space="preserve">e </w:t>
      </w:r>
      <w:r>
        <w:rPr>
          <w:color w:val="353535"/>
        </w:rPr>
        <w:t>la dinámica o que no respete lo establecido en estas Bases; y, (ii) el derecho de establecer y pronunciarse sobre aquellas situaciones o circunstancias que no estén expresamente previstas en estas Bases, reservándose asimismo el derecho de cancelar, suspender o modificar la dinámica, por circunstancias no previstas que sean ajenas a la voluntad de los Organizadores, aclarándose que cualquier modificación será ajustada conforme a la legislación vigente en la materia, previa notificación a través del perfil oficial de</w:t>
      </w:r>
      <w:r>
        <w:rPr>
          <w:color w:val="353535"/>
          <w:spacing w:val="-1"/>
        </w:rPr>
        <w:t xml:space="preserve"> </w:t>
      </w:r>
      <w:r>
        <w:rPr>
          <w:color w:val="353535"/>
        </w:rPr>
        <w:t>experiencias.</w:t>
      </w:r>
    </w:p>
    <w:p w14:paraId="251990C6" w14:textId="77777777" w:rsidR="001C25FE" w:rsidRDefault="006E2FBD">
      <w:pPr>
        <w:pStyle w:val="Textoindependiente"/>
        <w:spacing w:before="2"/>
        <w:ind w:right="105"/>
        <w:jc w:val="left"/>
      </w:pPr>
      <w:r>
        <w:rPr>
          <w:color w:val="353535"/>
        </w:rPr>
        <w:t>El Organizador puede sancionar o iniciar acciones legales contra cualquier actividad fraudulenta hasta donde sea permitido por la legislación aplicable en México. Sin limitar lo establecido anteriormente en estas Bases, cualquier condición o término de éstas que sea considerado inválido, ilegal o inexigible, no afectará por ello, a ningún otro término o condición de estas Bases. Ninguna renuncia a cualquier término o condición por parte de los Organizadores será considerada como una renuncia a cualquier otro término o condición; y, la renuncia de los Organizadores respecto a cualquier incumplimiento bajo estas Reglas no podrá ser interpretada como una renuncia al ejercicio de sus derechos con</w:t>
      </w:r>
    </w:p>
    <w:p w14:paraId="60D3BD6A" w14:textId="77777777" w:rsidR="001C25FE" w:rsidRDefault="001C25FE">
      <w:pPr>
        <w:sectPr w:rsidR="001C25FE">
          <w:pgSz w:w="12240" w:h="15840"/>
          <w:pgMar w:top="1340" w:right="1600" w:bottom="280" w:left="1580" w:header="720" w:footer="720" w:gutter="0"/>
          <w:cols w:space="720"/>
        </w:sectPr>
      </w:pPr>
    </w:p>
    <w:p w14:paraId="36168245" w14:textId="75B06A36" w:rsidR="001C25FE" w:rsidRDefault="006E2FBD">
      <w:pPr>
        <w:pStyle w:val="Textoindependiente"/>
        <w:spacing w:before="78"/>
        <w:ind w:right="403"/>
        <w:jc w:val="left"/>
      </w:pPr>
      <w:r>
        <w:rPr>
          <w:color w:val="353535"/>
        </w:rPr>
        <w:lastRenderedPageBreak/>
        <w:t>respecto a cualquier otro incumplimiento. La falta o atraso en el ejercicio de cualquier derecho, poder o privilegio aquí previsto, no podrá ser entendido como una renuncia al ejercicio de los mismos</w:t>
      </w:r>
      <w:r w:rsidR="00CC1383">
        <w:rPr>
          <w:color w:val="353535"/>
        </w:rPr>
        <w:t>.</w:t>
      </w:r>
    </w:p>
    <w:sectPr w:rsidR="001C25FE">
      <w:pgSz w:w="12240" w:h="15840"/>
      <w:pgMar w:top="1340" w:right="16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A6C6" w14:textId="77777777" w:rsidR="00EC05E4" w:rsidRDefault="00EC05E4" w:rsidP="00FB3723">
      <w:r>
        <w:separator/>
      </w:r>
    </w:p>
  </w:endnote>
  <w:endnote w:type="continuationSeparator" w:id="0">
    <w:p w14:paraId="29B397A5" w14:textId="77777777" w:rsidR="00EC05E4" w:rsidRDefault="00EC05E4" w:rsidP="00F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6610" w14:textId="77777777" w:rsidR="00EC05E4" w:rsidRDefault="00EC05E4" w:rsidP="00FB3723">
      <w:r>
        <w:separator/>
      </w:r>
    </w:p>
  </w:footnote>
  <w:footnote w:type="continuationSeparator" w:id="0">
    <w:p w14:paraId="45061ADA" w14:textId="77777777" w:rsidR="00EC05E4" w:rsidRDefault="00EC05E4" w:rsidP="00FB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E51AB"/>
    <w:multiLevelType w:val="multilevel"/>
    <w:tmpl w:val="7412473C"/>
    <w:lvl w:ilvl="0">
      <w:start w:val="2"/>
      <w:numFmt w:val="decimal"/>
      <w:lvlText w:val="%1"/>
      <w:lvlJc w:val="left"/>
      <w:pPr>
        <w:ind w:left="119" w:hanging="354"/>
        <w:jc w:val="left"/>
      </w:pPr>
      <w:rPr>
        <w:rFonts w:hint="default"/>
        <w:lang w:val="es-ES" w:eastAsia="en-US" w:bidi="ar-SA"/>
      </w:rPr>
    </w:lvl>
    <w:lvl w:ilvl="1">
      <w:start w:val="1"/>
      <w:numFmt w:val="decimal"/>
      <w:lvlText w:val="%1.%2"/>
      <w:lvlJc w:val="left"/>
      <w:pPr>
        <w:ind w:left="119" w:hanging="354"/>
        <w:jc w:val="left"/>
      </w:pPr>
      <w:rPr>
        <w:rFonts w:ascii="Calibri" w:eastAsia="Calibri" w:hAnsi="Calibri" w:cs="Calibri" w:hint="default"/>
        <w:color w:val="353535"/>
        <w:w w:val="100"/>
        <w:sz w:val="24"/>
        <w:szCs w:val="24"/>
        <w:lang w:val="es-ES" w:eastAsia="en-US" w:bidi="ar-SA"/>
      </w:rPr>
    </w:lvl>
    <w:lvl w:ilvl="2">
      <w:numFmt w:val="bullet"/>
      <w:lvlText w:val="•"/>
      <w:lvlJc w:val="left"/>
      <w:pPr>
        <w:ind w:left="1908" w:hanging="354"/>
      </w:pPr>
      <w:rPr>
        <w:rFonts w:hint="default"/>
        <w:lang w:val="es-ES" w:eastAsia="en-US" w:bidi="ar-SA"/>
      </w:rPr>
    </w:lvl>
    <w:lvl w:ilvl="3">
      <w:numFmt w:val="bullet"/>
      <w:lvlText w:val="•"/>
      <w:lvlJc w:val="left"/>
      <w:pPr>
        <w:ind w:left="2802" w:hanging="354"/>
      </w:pPr>
      <w:rPr>
        <w:rFonts w:hint="default"/>
        <w:lang w:val="es-ES" w:eastAsia="en-US" w:bidi="ar-SA"/>
      </w:rPr>
    </w:lvl>
    <w:lvl w:ilvl="4">
      <w:numFmt w:val="bullet"/>
      <w:lvlText w:val="•"/>
      <w:lvlJc w:val="left"/>
      <w:pPr>
        <w:ind w:left="3696" w:hanging="354"/>
      </w:pPr>
      <w:rPr>
        <w:rFonts w:hint="default"/>
        <w:lang w:val="es-ES" w:eastAsia="en-US" w:bidi="ar-SA"/>
      </w:rPr>
    </w:lvl>
    <w:lvl w:ilvl="5">
      <w:numFmt w:val="bullet"/>
      <w:lvlText w:val="•"/>
      <w:lvlJc w:val="left"/>
      <w:pPr>
        <w:ind w:left="4590" w:hanging="354"/>
      </w:pPr>
      <w:rPr>
        <w:rFonts w:hint="default"/>
        <w:lang w:val="es-ES" w:eastAsia="en-US" w:bidi="ar-SA"/>
      </w:rPr>
    </w:lvl>
    <w:lvl w:ilvl="6">
      <w:numFmt w:val="bullet"/>
      <w:lvlText w:val="•"/>
      <w:lvlJc w:val="left"/>
      <w:pPr>
        <w:ind w:left="5484" w:hanging="354"/>
      </w:pPr>
      <w:rPr>
        <w:rFonts w:hint="default"/>
        <w:lang w:val="es-ES" w:eastAsia="en-US" w:bidi="ar-SA"/>
      </w:rPr>
    </w:lvl>
    <w:lvl w:ilvl="7">
      <w:numFmt w:val="bullet"/>
      <w:lvlText w:val="•"/>
      <w:lvlJc w:val="left"/>
      <w:pPr>
        <w:ind w:left="6378" w:hanging="354"/>
      </w:pPr>
      <w:rPr>
        <w:rFonts w:hint="default"/>
        <w:lang w:val="es-ES" w:eastAsia="en-US" w:bidi="ar-SA"/>
      </w:rPr>
    </w:lvl>
    <w:lvl w:ilvl="8">
      <w:numFmt w:val="bullet"/>
      <w:lvlText w:val="•"/>
      <w:lvlJc w:val="left"/>
      <w:pPr>
        <w:ind w:left="7272" w:hanging="354"/>
      </w:pPr>
      <w:rPr>
        <w:rFonts w:hint="default"/>
        <w:lang w:val="es-ES" w:eastAsia="en-US" w:bidi="ar-SA"/>
      </w:rPr>
    </w:lvl>
  </w:abstractNum>
  <w:abstractNum w:abstractNumId="1" w15:restartNumberingAfterBreak="0">
    <w:nsid w:val="494A602E"/>
    <w:multiLevelType w:val="hybridMultilevel"/>
    <w:tmpl w:val="211C82A8"/>
    <w:lvl w:ilvl="0" w:tplc="E3A82B4C">
      <w:start w:val="1"/>
      <w:numFmt w:val="upperRoman"/>
      <w:lvlText w:val="%1."/>
      <w:lvlJc w:val="left"/>
      <w:pPr>
        <w:ind w:left="332" w:hanging="213"/>
        <w:jc w:val="left"/>
      </w:pPr>
      <w:rPr>
        <w:rFonts w:ascii="Calibri" w:eastAsia="Calibri" w:hAnsi="Calibri" w:cs="Calibri" w:hint="default"/>
        <w:b/>
        <w:bCs/>
        <w:color w:val="353535"/>
        <w:w w:val="99"/>
        <w:sz w:val="28"/>
        <w:szCs w:val="28"/>
        <w:lang w:val="es-ES" w:eastAsia="en-US" w:bidi="ar-SA"/>
      </w:rPr>
    </w:lvl>
    <w:lvl w:ilvl="1" w:tplc="53BCCDA8">
      <w:numFmt w:val="bullet"/>
      <w:lvlText w:val="•"/>
      <w:lvlJc w:val="left"/>
      <w:pPr>
        <w:ind w:left="1212" w:hanging="213"/>
      </w:pPr>
      <w:rPr>
        <w:rFonts w:hint="default"/>
        <w:lang w:val="es-ES" w:eastAsia="en-US" w:bidi="ar-SA"/>
      </w:rPr>
    </w:lvl>
    <w:lvl w:ilvl="2" w:tplc="579A4048">
      <w:numFmt w:val="bullet"/>
      <w:lvlText w:val="•"/>
      <w:lvlJc w:val="left"/>
      <w:pPr>
        <w:ind w:left="2084" w:hanging="213"/>
      </w:pPr>
      <w:rPr>
        <w:rFonts w:hint="default"/>
        <w:lang w:val="es-ES" w:eastAsia="en-US" w:bidi="ar-SA"/>
      </w:rPr>
    </w:lvl>
    <w:lvl w:ilvl="3" w:tplc="61487C4A">
      <w:numFmt w:val="bullet"/>
      <w:lvlText w:val="•"/>
      <w:lvlJc w:val="left"/>
      <w:pPr>
        <w:ind w:left="2956" w:hanging="213"/>
      </w:pPr>
      <w:rPr>
        <w:rFonts w:hint="default"/>
        <w:lang w:val="es-ES" w:eastAsia="en-US" w:bidi="ar-SA"/>
      </w:rPr>
    </w:lvl>
    <w:lvl w:ilvl="4" w:tplc="8BD27B2E">
      <w:numFmt w:val="bullet"/>
      <w:lvlText w:val="•"/>
      <w:lvlJc w:val="left"/>
      <w:pPr>
        <w:ind w:left="3828" w:hanging="213"/>
      </w:pPr>
      <w:rPr>
        <w:rFonts w:hint="default"/>
        <w:lang w:val="es-ES" w:eastAsia="en-US" w:bidi="ar-SA"/>
      </w:rPr>
    </w:lvl>
    <w:lvl w:ilvl="5" w:tplc="08108BBE">
      <w:numFmt w:val="bullet"/>
      <w:lvlText w:val="•"/>
      <w:lvlJc w:val="left"/>
      <w:pPr>
        <w:ind w:left="4700" w:hanging="213"/>
      </w:pPr>
      <w:rPr>
        <w:rFonts w:hint="default"/>
        <w:lang w:val="es-ES" w:eastAsia="en-US" w:bidi="ar-SA"/>
      </w:rPr>
    </w:lvl>
    <w:lvl w:ilvl="6" w:tplc="9DD2063E">
      <w:numFmt w:val="bullet"/>
      <w:lvlText w:val="•"/>
      <w:lvlJc w:val="left"/>
      <w:pPr>
        <w:ind w:left="5572" w:hanging="213"/>
      </w:pPr>
      <w:rPr>
        <w:rFonts w:hint="default"/>
        <w:lang w:val="es-ES" w:eastAsia="en-US" w:bidi="ar-SA"/>
      </w:rPr>
    </w:lvl>
    <w:lvl w:ilvl="7" w:tplc="EAC2DD6E">
      <w:numFmt w:val="bullet"/>
      <w:lvlText w:val="•"/>
      <w:lvlJc w:val="left"/>
      <w:pPr>
        <w:ind w:left="6444" w:hanging="213"/>
      </w:pPr>
      <w:rPr>
        <w:rFonts w:hint="default"/>
        <w:lang w:val="es-ES" w:eastAsia="en-US" w:bidi="ar-SA"/>
      </w:rPr>
    </w:lvl>
    <w:lvl w:ilvl="8" w:tplc="73C27586">
      <w:numFmt w:val="bullet"/>
      <w:lvlText w:val="•"/>
      <w:lvlJc w:val="left"/>
      <w:pPr>
        <w:ind w:left="7316" w:hanging="213"/>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FE"/>
    <w:rsid w:val="0009687A"/>
    <w:rsid w:val="000B79EA"/>
    <w:rsid w:val="001B487B"/>
    <w:rsid w:val="001C25FE"/>
    <w:rsid w:val="00305A34"/>
    <w:rsid w:val="003E0A84"/>
    <w:rsid w:val="003E322A"/>
    <w:rsid w:val="004E5BEF"/>
    <w:rsid w:val="00552772"/>
    <w:rsid w:val="0064476A"/>
    <w:rsid w:val="00657CDD"/>
    <w:rsid w:val="006C6E28"/>
    <w:rsid w:val="006E2FBD"/>
    <w:rsid w:val="006F2B36"/>
    <w:rsid w:val="007B7680"/>
    <w:rsid w:val="007F1894"/>
    <w:rsid w:val="00820946"/>
    <w:rsid w:val="008D09CC"/>
    <w:rsid w:val="0097509E"/>
    <w:rsid w:val="00A679CD"/>
    <w:rsid w:val="00B27324"/>
    <w:rsid w:val="00B41569"/>
    <w:rsid w:val="00CC1383"/>
    <w:rsid w:val="00CF4525"/>
    <w:rsid w:val="00E70FC7"/>
    <w:rsid w:val="00EB5B0E"/>
    <w:rsid w:val="00EC05E4"/>
    <w:rsid w:val="00FB3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AC9C"/>
  <w15:docId w15:val="{8135871A-C213-4607-AFD6-B4EC7846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19" w:hanging="379"/>
      <w:jc w:val="both"/>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right="100"/>
      <w:jc w:val="both"/>
    </w:pPr>
    <w:rPr>
      <w:sz w:val="24"/>
      <w:szCs w:val="24"/>
    </w:rPr>
  </w:style>
  <w:style w:type="paragraph" w:styleId="Ttulo">
    <w:name w:val="Title"/>
    <w:basedOn w:val="Normal"/>
    <w:uiPriority w:val="10"/>
    <w:qFormat/>
    <w:pPr>
      <w:ind w:left="119"/>
    </w:pPr>
    <w:rPr>
      <w:b/>
      <w:bCs/>
      <w:sz w:val="34"/>
      <w:szCs w:val="34"/>
    </w:rPr>
  </w:style>
  <w:style w:type="paragraph" w:styleId="Prrafodelista">
    <w:name w:val="List Paragraph"/>
    <w:basedOn w:val="Normal"/>
    <w:uiPriority w:val="1"/>
    <w:qFormat/>
    <w:pPr>
      <w:ind w:left="119" w:hanging="37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B3723"/>
    <w:pPr>
      <w:tabs>
        <w:tab w:val="center" w:pos="4419"/>
        <w:tab w:val="right" w:pos="8838"/>
      </w:tabs>
    </w:pPr>
  </w:style>
  <w:style w:type="character" w:customStyle="1" w:styleId="EncabezadoCar">
    <w:name w:val="Encabezado Car"/>
    <w:basedOn w:val="Fuentedeprrafopredeter"/>
    <w:link w:val="Encabezado"/>
    <w:uiPriority w:val="99"/>
    <w:rsid w:val="00FB3723"/>
    <w:rPr>
      <w:rFonts w:ascii="Calibri" w:eastAsia="Calibri" w:hAnsi="Calibri" w:cs="Calibri"/>
      <w:lang w:val="es-ES"/>
    </w:rPr>
  </w:style>
  <w:style w:type="paragraph" w:styleId="Piedepgina">
    <w:name w:val="footer"/>
    <w:basedOn w:val="Normal"/>
    <w:link w:val="PiedepginaCar"/>
    <w:uiPriority w:val="99"/>
    <w:unhideWhenUsed/>
    <w:rsid w:val="00FB3723"/>
    <w:pPr>
      <w:tabs>
        <w:tab w:val="center" w:pos="4419"/>
        <w:tab w:val="right" w:pos="8838"/>
      </w:tabs>
    </w:pPr>
  </w:style>
  <w:style w:type="character" w:customStyle="1" w:styleId="PiedepginaCar">
    <w:name w:val="Pie de página Car"/>
    <w:basedOn w:val="Fuentedeprrafopredeter"/>
    <w:link w:val="Piedepgina"/>
    <w:uiPriority w:val="99"/>
    <w:rsid w:val="00FB3723"/>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11071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2020-10-30T21:01:00Z</dcterms:created>
  <dcterms:modified xsi:type="dcterms:W3CDTF">2020-10-30T21:01:00Z</dcterms:modified>
</cp:coreProperties>
</file>